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1B1" w:rsidRPr="00E852A7" w:rsidRDefault="00101400" w:rsidP="00E852A7">
      <w:pPr>
        <w:ind w:left="420" w:firstLineChars="0" w:firstLine="0"/>
        <w:jc w:val="center"/>
        <w:rPr>
          <w:rFonts w:ascii="黑体" w:eastAsia="黑体"/>
          <w:sz w:val="32"/>
          <w:szCs w:val="32"/>
        </w:rPr>
      </w:pPr>
      <w:r w:rsidRPr="00E852A7">
        <w:rPr>
          <w:rFonts w:ascii="黑体" w:eastAsia="黑体" w:hint="eastAsia"/>
          <w:sz w:val="32"/>
          <w:szCs w:val="32"/>
        </w:rPr>
        <w:t>我校2014年精品课建设启动大会隆重召开</w:t>
      </w:r>
    </w:p>
    <w:p w:rsidR="00FC2FF5" w:rsidRDefault="00101400" w:rsidP="00E852A7">
      <w:pPr>
        <w:ind w:left="420" w:firstLine="420"/>
      </w:pPr>
      <w:r w:rsidRPr="00E852A7">
        <w:rPr>
          <w:rFonts w:hint="eastAsia"/>
        </w:rPr>
        <w:t>为配合我校品牌示范校建设和迎接我校</w:t>
      </w:r>
      <w:r w:rsidRPr="00E852A7">
        <w:t>2014</w:t>
      </w:r>
      <w:r w:rsidRPr="00E852A7">
        <w:rPr>
          <w:rFonts w:hint="eastAsia"/>
        </w:rPr>
        <w:t>年底河南省品牌示范校验收工作的顺利开展，并以此为契机，继续深化我校教育教学改革，全面提高教学质量，学校决定</w:t>
      </w:r>
      <w:r w:rsidR="00FC2FF5">
        <w:rPr>
          <w:rFonts w:hint="eastAsia"/>
        </w:rPr>
        <w:t>启动我校</w:t>
      </w:r>
      <w:r w:rsidR="00FC2FF5">
        <w:rPr>
          <w:rFonts w:hint="eastAsia"/>
        </w:rPr>
        <w:t>2014</w:t>
      </w:r>
      <w:r w:rsidR="00FC2FF5">
        <w:rPr>
          <w:rFonts w:hint="eastAsia"/>
        </w:rPr>
        <w:t>年精品课建设工作。</w:t>
      </w:r>
    </w:p>
    <w:p w:rsidR="00101400" w:rsidRPr="00E852A7" w:rsidRDefault="00FC2FF5" w:rsidP="00E852A7">
      <w:pPr>
        <w:ind w:left="420" w:firstLine="420"/>
      </w:pPr>
      <w:r w:rsidRPr="00E852A7">
        <w:rPr>
          <w:rFonts w:hint="eastAsia"/>
        </w:rPr>
        <w:t>2014</w:t>
      </w:r>
      <w:r w:rsidRPr="00E852A7">
        <w:rPr>
          <w:rFonts w:hint="eastAsia"/>
        </w:rPr>
        <w:t>年精品课建设启动大会</w:t>
      </w:r>
      <w:r w:rsidR="00F67A39" w:rsidRPr="00E852A7">
        <w:rPr>
          <w:rFonts w:hint="eastAsia"/>
        </w:rPr>
        <w:t>于</w:t>
      </w:r>
      <w:r w:rsidR="00F67A39" w:rsidRPr="00E852A7">
        <w:rPr>
          <w:rFonts w:hint="eastAsia"/>
        </w:rPr>
        <w:t>2014</w:t>
      </w:r>
      <w:r w:rsidR="00F67A39" w:rsidRPr="00E852A7">
        <w:rPr>
          <w:rFonts w:hint="eastAsia"/>
        </w:rPr>
        <w:t>年</w:t>
      </w:r>
      <w:r w:rsidR="00F67A39" w:rsidRPr="00E852A7">
        <w:rPr>
          <w:rFonts w:hint="eastAsia"/>
        </w:rPr>
        <w:t>2</w:t>
      </w:r>
      <w:r w:rsidR="00F67A39" w:rsidRPr="00E852A7">
        <w:rPr>
          <w:rFonts w:hint="eastAsia"/>
        </w:rPr>
        <w:t>月</w:t>
      </w:r>
      <w:r w:rsidR="00F67A39" w:rsidRPr="00E852A7">
        <w:rPr>
          <w:rFonts w:hint="eastAsia"/>
        </w:rPr>
        <w:t>27</w:t>
      </w:r>
      <w:r w:rsidR="00F67A39" w:rsidRPr="00E852A7">
        <w:rPr>
          <w:rFonts w:hint="eastAsia"/>
        </w:rPr>
        <w:t>日</w:t>
      </w:r>
      <w:r>
        <w:rPr>
          <w:rFonts w:hint="eastAsia"/>
        </w:rPr>
        <w:t>下午在我校多功能报告厅隆重</w:t>
      </w:r>
      <w:r w:rsidR="00F67A39" w:rsidRPr="00E852A7">
        <w:rPr>
          <w:rFonts w:hint="eastAsia"/>
        </w:rPr>
        <w:t>召开</w:t>
      </w:r>
      <w:r>
        <w:rPr>
          <w:rFonts w:hint="eastAsia"/>
        </w:rPr>
        <w:t>，</w:t>
      </w:r>
      <w:r w:rsidRPr="00E852A7">
        <w:rPr>
          <w:rFonts w:hint="eastAsia"/>
        </w:rPr>
        <w:t>张华校长、教务处领导、各系部主任和参与</w:t>
      </w:r>
      <w:r>
        <w:rPr>
          <w:rFonts w:hint="eastAsia"/>
        </w:rPr>
        <w:t>精品课建设</w:t>
      </w:r>
      <w:r w:rsidRPr="00E852A7">
        <w:rPr>
          <w:rFonts w:hint="eastAsia"/>
        </w:rPr>
        <w:t>项目的各系部老师</w:t>
      </w:r>
      <w:r>
        <w:rPr>
          <w:rFonts w:hint="eastAsia"/>
        </w:rPr>
        <w:t>参加了大会</w:t>
      </w:r>
      <w:r w:rsidR="00101400" w:rsidRPr="00E852A7">
        <w:rPr>
          <w:rFonts w:hint="eastAsia"/>
        </w:rPr>
        <w:t>。</w:t>
      </w:r>
    </w:p>
    <w:p w:rsidR="006539B6" w:rsidRDefault="00F67A39" w:rsidP="00E852A7">
      <w:pPr>
        <w:ind w:left="420" w:firstLine="420"/>
      </w:pPr>
      <w:r w:rsidRPr="00E852A7">
        <w:rPr>
          <w:rFonts w:hint="eastAsia"/>
        </w:rPr>
        <w:t>大会由教务处主任陶林主持，</w:t>
      </w:r>
      <w:r w:rsidR="00FC2FF5">
        <w:rPr>
          <w:rFonts w:hint="eastAsia"/>
        </w:rPr>
        <w:t>教务处副</w:t>
      </w:r>
      <w:r w:rsidRPr="00E852A7">
        <w:rPr>
          <w:rFonts w:hint="eastAsia"/>
        </w:rPr>
        <w:t>主任李战胜宣读</w:t>
      </w:r>
      <w:r w:rsidR="00FC2FF5">
        <w:rPr>
          <w:rFonts w:hint="eastAsia"/>
        </w:rPr>
        <w:t>了</w:t>
      </w:r>
      <w:r w:rsidRPr="00E852A7">
        <w:rPr>
          <w:rFonts w:hint="eastAsia"/>
        </w:rPr>
        <w:t>我校</w:t>
      </w:r>
      <w:r w:rsidR="00FC2FF5">
        <w:rPr>
          <w:rFonts w:hint="eastAsia"/>
        </w:rPr>
        <w:t>2014</w:t>
      </w:r>
      <w:r w:rsidR="00FC2FF5">
        <w:rPr>
          <w:rFonts w:hint="eastAsia"/>
        </w:rPr>
        <w:t>年</w:t>
      </w:r>
      <w:r w:rsidRPr="00E852A7">
        <w:rPr>
          <w:rFonts w:hint="eastAsia"/>
        </w:rPr>
        <w:t>精品课建设方案</w:t>
      </w:r>
      <w:r w:rsidR="006212AF" w:rsidRPr="00E852A7">
        <w:rPr>
          <w:rFonts w:hint="eastAsia"/>
        </w:rPr>
        <w:t>。</w:t>
      </w:r>
      <w:r w:rsidRPr="00E852A7">
        <w:rPr>
          <w:rFonts w:hint="eastAsia"/>
        </w:rPr>
        <w:t>方案</w:t>
      </w:r>
      <w:r w:rsidR="006212AF" w:rsidRPr="00E852A7">
        <w:rPr>
          <w:rFonts w:hint="eastAsia"/>
        </w:rPr>
        <w:t>主要</w:t>
      </w:r>
      <w:r w:rsidRPr="00E852A7">
        <w:rPr>
          <w:rFonts w:hint="eastAsia"/>
        </w:rPr>
        <w:t>从什么是精品课</w:t>
      </w:r>
      <w:r w:rsidR="00FC2FF5">
        <w:rPr>
          <w:rFonts w:hint="eastAsia"/>
        </w:rPr>
        <w:t>、</w:t>
      </w:r>
      <w:r w:rsidRPr="00E852A7">
        <w:rPr>
          <w:rFonts w:hint="eastAsia"/>
        </w:rPr>
        <w:t>我校</w:t>
      </w:r>
      <w:r w:rsidRPr="00E852A7">
        <w:t>2014</w:t>
      </w:r>
      <w:r w:rsidRPr="00E852A7">
        <w:rPr>
          <w:rFonts w:hint="eastAsia"/>
        </w:rPr>
        <w:t>年精品课建设</w:t>
      </w:r>
      <w:r w:rsidR="00FC2FF5">
        <w:rPr>
          <w:rFonts w:hint="eastAsia"/>
        </w:rPr>
        <w:t>规划、</w:t>
      </w:r>
      <w:r w:rsidRPr="00E852A7">
        <w:rPr>
          <w:rFonts w:hint="eastAsia"/>
        </w:rPr>
        <w:t>精品课建设领导小组</w:t>
      </w:r>
      <w:r w:rsidR="00FC2FF5">
        <w:rPr>
          <w:rFonts w:hint="eastAsia"/>
        </w:rPr>
        <w:t>组成</w:t>
      </w:r>
      <w:r w:rsidRPr="00E852A7">
        <w:rPr>
          <w:rFonts w:hint="eastAsia"/>
        </w:rPr>
        <w:t>和</w:t>
      </w:r>
      <w:r w:rsidR="006212AF" w:rsidRPr="00E852A7">
        <w:rPr>
          <w:rFonts w:hint="eastAsia"/>
        </w:rPr>
        <w:t>对</w:t>
      </w:r>
      <w:r w:rsidRPr="00E852A7">
        <w:rPr>
          <w:rFonts w:hint="eastAsia"/>
        </w:rPr>
        <w:t>精品课建设</w:t>
      </w:r>
      <w:r w:rsidR="00FC2FF5">
        <w:rPr>
          <w:rFonts w:hint="eastAsia"/>
        </w:rPr>
        <w:t>工作</w:t>
      </w:r>
      <w:r w:rsidR="006212AF" w:rsidRPr="00E852A7">
        <w:rPr>
          <w:rFonts w:hint="eastAsia"/>
        </w:rPr>
        <w:t>的</w:t>
      </w:r>
      <w:r w:rsidRPr="00E852A7">
        <w:rPr>
          <w:rFonts w:hint="eastAsia"/>
        </w:rPr>
        <w:t>具体要求</w:t>
      </w:r>
      <w:r w:rsidR="006212AF" w:rsidRPr="00E852A7">
        <w:rPr>
          <w:rFonts w:hint="eastAsia"/>
        </w:rPr>
        <w:t>等方面</w:t>
      </w:r>
      <w:r w:rsidR="00FC2FF5">
        <w:rPr>
          <w:rFonts w:hint="eastAsia"/>
        </w:rPr>
        <w:t>做了发言。</w:t>
      </w:r>
    </w:p>
    <w:p w:rsidR="006212AF" w:rsidRPr="00E852A7" w:rsidRDefault="009E6710" w:rsidP="00E852A7">
      <w:pPr>
        <w:ind w:left="420" w:firstLine="420"/>
      </w:pPr>
      <w:r w:rsidRPr="00E852A7">
        <w:rPr>
          <w:rFonts w:hint="eastAsia"/>
        </w:rPr>
        <w:t>最后</w:t>
      </w:r>
      <w:r w:rsidR="002473AA">
        <w:rPr>
          <w:rFonts w:hint="eastAsia"/>
        </w:rPr>
        <w:t>，</w:t>
      </w:r>
      <w:r w:rsidRPr="00E852A7">
        <w:rPr>
          <w:rFonts w:hint="eastAsia"/>
        </w:rPr>
        <w:t>张华校长从我校年精品课建设对示范校建设和推动教学改革等方面做出重要指示，并对全体精品课建设参与人员提出三点要求；①各精品课课程组要从思想上</w:t>
      </w:r>
      <w:r w:rsidR="002473AA">
        <w:rPr>
          <w:rFonts w:hint="eastAsia"/>
        </w:rPr>
        <w:t>高度</w:t>
      </w:r>
      <w:r w:rsidRPr="00E852A7">
        <w:rPr>
          <w:rFonts w:hint="eastAsia"/>
        </w:rPr>
        <w:t>重视；②组织</w:t>
      </w:r>
      <w:r w:rsidR="002473AA">
        <w:rPr>
          <w:rFonts w:hint="eastAsia"/>
        </w:rPr>
        <w:t>和政策</w:t>
      </w:r>
      <w:r w:rsidRPr="00E852A7">
        <w:rPr>
          <w:rFonts w:hint="eastAsia"/>
        </w:rPr>
        <w:t>上要有充分保证；③精品课建设时间紧，任务重，</w:t>
      </w:r>
      <w:r w:rsidR="007B66BB" w:rsidRPr="00E852A7">
        <w:rPr>
          <w:rFonts w:hint="eastAsia"/>
        </w:rPr>
        <w:t>但是一定要确保九月份以前完成。</w:t>
      </w:r>
    </w:p>
    <w:p w:rsidR="007B66BB" w:rsidRDefault="002C50A3" w:rsidP="00E852A7">
      <w:pPr>
        <w:ind w:left="420" w:firstLine="420"/>
      </w:pPr>
      <w:r w:rsidRPr="00E852A7">
        <w:rPr>
          <w:rFonts w:hint="eastAsia"/>
        </w:rPr>
        <w:t>通过本次大会全体课程组参与成员了解了各自在精品课建设中的角色和任务，都对精品课建设的重要性有了充分的认识，并且从思想上给予了高度重视，本次大会的召开一定会对我校的精品课建设起到重要的</w:t>
      </w:r>
      <w:r w:rsidR="002473AA">
        <w:rPr>
          <w:rFonts w:hint="eastAsia"/>
        </w:rPr>
        <w:t>推动作用</w:t>
      </w:r>
      <w:r w:rsidR="00E852A7" w:rsidRPr="00E852A7">
        <w:rPr>
          <w:rFonts w:hint="eastAsia"/>
        </w:rPr>
        <w:t>！</w:t>
      </w:r>
    </w:p>
    <w:p w:rsidR="00E852A7" w:rsidRDefault="001A26A1" w:rsidP="008E0822">
      <w:pPr>
        <w:ind w:firstLineChars="95" w:firstLine="199"/>
        <w:rPr>
          <w:rFonts w:hint="eastAsia"/>
          <w:noProof/>
        </w:rPr>
      </w:pPr>
      <w:r>
        <w:rPr>
          <w:noProof/>
        </w:rPr>
        <w:lastRenderedPageBreak/>
        <w:drawing>
          <wp:inline distT="0" distB="0" distL="0" distR="0">
            <wp:extent cx="5274310" cy="3956050"/>
            <wp:effectExtent l="19050" t="0" r="2540" b="0"/>
            <wp:docPr id="7" name="图片 5" descr="IMG_1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66.JPG"/>
                    <pic:cNvPicPr/>
                  </pic:nvPicPr>
                  <pic:blipFill>
                    <a:blip r:embed="rId6" cstate="print"/>
                    <a:stretch>
                      <a:fillRect/>
                    </a:stretch>
                  </pic:blipFill>
                  <pic:spPr>
                    <a:xfrm>
                      <a:off x="0" y="0"/>
                      <a:ext cx="5274310" cy="3956050"/>
                    </a:xfrm>
                    <a:prstGeom prst="rect">
                      <a:avLst/>
                    </a:prstGeom>
                  </pic:spPr>
                </pic:pic>
              </a:graphicData>
            </a:graphic>
          </wp:inline>
        </w:drawing>
      </w:r>
    </w:p>
    <w:p w:rsidR="001A26A1" w:rsidRDefault="001A26A1" w:rsidP="008E0822">
      <w:pPr>
        <w:ind w:firstLineChars="95" w:firstLine="199"/>
        <w:rPr>
          <w:rFonts w:hint="eastAsia"/>
        </w:rPr>
      </w:pPr>
    </w:p>
    <w:p w:rsidR="001A26A1" w:rsidRDefault="001A26A1" w:rsidP="008E0822">
      <w:pPr>
        <w:ind w:firstLineChars="95" w:firstLine="199"/>
      </w:pPr>
      <w:r>
        <w:rPr>
          <w:noProof/>
        </w:rPr>
        <w:drawing>
          <wp:inline distT="0" distB="0" distL="0" distR="0">
            <wp:extent cx="5274310" cy="3955733"/>
            <wp:effectExtent l="19050" t="0" r="2540" b="0"/>
            <wp:docPr id="8" name="图片 7" descr="13934845497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3484549795.jpg"/>
                    <pic:cNvPicPr/>
                  </pic:nvPicPr>
                  <pic:blipFill>
                    <a:blip r:embed="rId7"/>
                    <a:stretch>
                      <a:fillRect/>
                    </a:stretch>
                  </pic:blipFill>
                  <pic:spPr>
                    <a:xfrm>
                      <a:off x="0" y="0"/>
                      <a:ext cx="5274310" cy="3955733"/>
                    </a:xfrm>
                    <a:prstGeom prst="rect">
                      <a:avLst/>
                    </a:prstGeom>
                  </pic:spPr>
                </pic:pic>
              </a:graphicData>
            </a:graphic>
          </wp:inline>
        </w:drawing>
      </w:r>
    </w:p>
    <w:p w:rsidR="008E0822" w:rsidRDefault="008E0822" w:rsidP="008E0822">
      <w:pPr>
        <w:ind w:firstLineChars="95" w:firstLine="199"/>
        <w:rPr>
          <w:rFonts w:hint="eastAsia"/>
        </w:rPr>
      </w:pPr>
    </w:p>
    <w:p w:rsidR="001A26A1" w:rsidRDefault="001A26A1" w:rsidP="008E0822">
      <w:pPr>
        <w:ind w:firstLineChars="95" w:firstLine="199"/>
        <w:rPr>
          <w:rFonts w:hint="eastAsia"/>
        </w:rPr>
      </w:pPr>
    </w:p>
    <w:p w:rsidR="001A26A1" w:rsidRDefault="001A26A1" w:rsidP="008E0822">
      <w:pPr>
        <w:ind w:firstLineChars="95" w:firstLine="199"/>
        <w:rPr>
          <w:rFonts w:hint="eastAsia"/>
        </w:rPr>
      </w:pPr>
      <w:r>
        <w:rPr>
          <w:rFonts w:hint="eastAsia"/>
          <w:noProof/>
        </w:rPr>
        <w:lastRenderedPageBreak/>
        <w:drawing>
          <wp:inline distT="0" distB="0" distL="0" distR="0">
            <wp:extent cx="5114925" cy="3836194"/>
            <wp:effectExtent l="19050" t="0" r="9525" b="0"/>
            <wp:docPr id="9" name="图片 8" descr="1393485298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3485298722.jpg"/>
                    <pic:cNvPicPr/>
                  </pic:nvPicPr>
                  <pic:blipFill>
                    <a:blip r:embed="rId8"/>
                    <a:stretch>
                      <a:fillRect/>
                    </a:stretch>
                  </pic:blipFill>
                  <pic:spPr>
                    <a:xfrm>
                      <a:off x="0" y="0"/>
                      <a:ext cx="5114925" cy="3836194"/>
                    </a:xfrm>
                    <a:prstGeom prst="rect">
                      <a:avLst/>
                    </a:prstGeom>
                  </pic:spPr>
                </pic:pic>
              </a:graphicData>
            </a:graphic>
          </wp:inline>
        </w:drawing>
      </w:r>
    </w:p>
    <w:p w:rsidR="001A26A1" w:rsidRDefault="001A26A1" w:rsidP="008E0822">
      <w:pPr>
        <w:ind w:firstLineChars="95" w:firstLine="199"/>
        <w:rPr>
          <w:rFonts w:hint="eastAsia"/>
        </w:rPr>
      </w:pPr>
    </w:p>
    <w:p w:rsidR="001A26A1" w:rsidRDefault="001A26A1" w:rsidP="008E0822">
      <w:pPr>
        <w:ind w:firstLineChars="95" w:firstLine="199"/>
      </w:pPr>
      <w:r w:rsidRPr="001A26A1">
        <w:drawing>
          <wp:inline distT="0" distB="0" distL="0" distR="0">
            <wp:extent cx="5274310" cy="3956050"/>
            <wp:effectExtent l="19050" t="0" r="2540" b="0"/>
            <wp:docPr id="10" name="图片 3" descr="IMG_1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662.JPG"/>
                    <pic:cNvPicPr/>
                  </pic:nvPicPr>
                  <pic:blipFill>
                    <a:blip r:embed="rId9" cstate="print"/>
                    <a:stretch>
                      <a:fillRect/>
                    </a:stretch>
                  </pic:blipFill>
                  <pic:spPr>
                    <a:xfrm>
                      <a:off x="0" y="0"/>
                      <a:ext cx="5274310" cy="3956050"/>
                    </a:xfrm>
                    <a:prstGeom prst="rect">
                      <a:avLst/>
                    </a:prstGeom>
                  </pic:spPr>
                </pic:pic>
              </a:graphicData>
            </a:graphic>
          </wp:inline>
        </w:drawing>
      </w:r>
    </w:p>
    <w:p w:rsidR="0096174B" w:rsidRDefault="0096174B" w:rsidP="005B3183">
      <w:pPr>
        <w:ind w:leftChars="150" w:left="315" w:firstLineChars="50" w:firstLine="105"/>
      </w:pPr>
    </w:p>
    <w:p w:rsidR="0096174B" w:rsidRPr="00F67A39" w:rsidRDefault="0096174B" w:rsidP="00F67A39">
      <w:pPr>
        <w:ind w:firstLine="420"/>
      </w:pPr>
    </w:p>
    <w:sectPr w:rsidR="0096174B" w:rsidRPr="00F67A39" w:rsidSect="00F651B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AF6" w:rsidRDefault="00895AF6" w:rsidP="007B66BB">
      <w:pPr>
        <w:spacing w:line="240" w:lineRule="auto"/>
        <w:ind w:firstLine="420"/>
      </w:pPr>
      <w:r>
        <w:separator/>
      </w:r>
    </w:p>
  </w:endnote>
  <w:endnote w:type="continuationSeparator" w:id="0">
    <w:p w:rsidR="00895AF6" w:rsidRDefault="00895AF6" w:rsidP="007B66BB">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7B66BB">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7B66BB">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7B66BB">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AF6" w:rsidRDefault="00895AF6" w:rsidP="007B66BB">
      <w:pPr>
        <w:spacing w:line="240" w:lineRule="auto"/>
        <w:ind w:firstLine="420"/>
      </w:pPr>
      <w:r>
        <w:separator/>
      </w:r>
    </w:p>
  </w:footnote>
  <w:footnote w:type="continuationSeparator" w:id="0">
    <w:p w:rsidR="00895AF6" w:rsidRDefault="00895AF6" w:rsidP="007B66BB">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7B66BB">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1A26A1">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B" w:rsidRDefault="007B66BB" w:rsidP="007B66BB">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400"/>
    <w:rsid w:val="0000536B"/>
    <w:rsid w:val="0001023A"/>
    <w:rsid w:val="0002736C"/>
    <w:rsid w:val="0003006C"/>
    <w:rsid w:val="000404CD"/>
    <w:rsid w:val="000600D9"/>
    <w:rsid w:val="000603BC"/>
    <w:rsid w:val="00075792"/>
    <w:rsid w:val="000777C7"/>
    <w:rsid w:val="00081B37"/>
    <w:rsid w:val="00091143"/>
    <w:rsid w:val="000B515E"/>
    <w:rsid w:val="000B51E7"/>
    <w:rsid w:val="000E4D51"/>
    <w:rsid w:val="000F6832"/>
    <w:rsid w:val="00101400"/>
    <w:rsid w:val="00110695"/>
    <w:rsid w:val="001131B8"/>
    <w:rsid w:val="001249A8"/>
    <w:rsid w:val="00135D18"/>
    <w:rsid w:val="00141B27"/>
    <w:rsid w:val="00177A0C"/>
    <w:rsid w:val="00177D24"/>
    <w:rsid w:val="00184729"/>
    <w:rsid w:val="00186634"/>
    <w:rsid w:val="001A2134"/>
    <w:rsid w:val="001A26A1"/>
    <w:rsid w:val="001B0E8C"/>
    <w:rsid w:val="001E409E"/>
    <w:rsid w:val="001F440B"/>
    <w:rsid w:val="002012A0"/>
    <w:rsid w:val="00203B90"/>
    <w:rsid w:val="002473AA"/>
    <w:rsid w:val="002512D6"/>
    <w:rsid w:val="0029084C"/>
    <w:rsid w:val="0029686D"/>
    <w:rsid w:val="00297816"/>
    <w:rsid w:val="002B44F6"/>
    <w:rsid w:val="002C0D69"/>
    <w:rsid w:val="002C50A3"/>
    <w:rsid w:val="00303346"/>
    <w:rsid w:val="003172A2"/>
    <w:rsid w:val="00320173"/>
    <w:rsid w:val="0033580C"/>
    <w:rsid w:val="003444E2"/>
    <w:rsid w:val="003474A2"/>
    <w:rsid w:val="00347E4E"/>
    <w:rsid w:val="00374EFA"/>
    <w:rsid w:val="003A6043"/>
    <w:rsid w:val="003B0D2E"/>
    <w:rsid w:val="003B41FA"/>
    <w:rsid w:val="003B46D1"/>
    <w:rsid w:val="003C6E1D"/>
    <w:rsid w:val="003D64DB"/>
    <w:rsid w:val="003E6728"/>
    <w:rsid w:val="003E67BA"/>
    <w:rsid w:val="003F50A3"/>
    <w:rsid w:val="00405D8F"/>
    <w:rsid w:val="00423D0A"/>
    <w:rsid w:val="00434B1E"/>
    <w:rsid w:val="00496697"/>
    <w:rsid w:val="004A06D6"/>
    <w:rsid w:val="004B2380"/>
    <w:rsid w:val="004C7B52"/>
    <w:rsid w:val="004D39CE"/>
    <w:rsid w:val="004F16B7"/>
    <w:rsid w:val="004F6A0B"/>
    <w:rsid w:val="00520A78"/>
    <w:rsid w:val="005258E2"/>
    <w:rsid w:val="00527631"/>
    <w:rsid w:val="00533555"/>
    <w:rsid w:val="00534A3A"/>
    <w:rsid w:val="00540E04"/>
    <w:rsid w:val="0055411E"/>
    <w:rsid w:val="005564DF"/>
    <w:rsid w:val="0056229A"/>
    <w:rsid w:val="00586C23"/>
    <w:rsid w:val="00592A73"/>
    <w:rsid w:val="00593301"/>
    <w:rsid w:val="00595D75"/>
    <w:rsid w:val="005A0CE3"/>
    <w:rsid w:val="005A16D5"/>
    <w:rsid w:val="005A471B"/>
    <w:rsid w:val="005B3183"/>
    <w:rsid w:val="005C7019"/>
    <w:rsid w:val="005C7923"/>
    <w:rsid w:val="005D08FA"/>
    <w:rsid w:val="005D28BD"/>
    <w:rsid w:val="005F0698"/>
    <w:rsid w:val="00611D82"/>
    <w:rsid w:val="006212AF"/>
    <w:rsid w:val="006230D0"/>
    <w:rsid w:val="00627FBE"/>
    <w:rsid w:val="006308AF"/>
    <w:rsid w:val="006539B6"/>
    <w:rsid w:val="00655096"/>
    <w:rsid w:val="00665726"/>
    <w:rsid w:val="006928C4"/>
    <w:rsid w:val="006A7DC7"/>
    <w:rsid w:val="006B15C0"/>
    <w:rsid w:val="006D34FF"/>
    <w:rsid w:val="006D36CF"/>
    <w:rsid w:val="006E02E1"/>
    <w:rsid w:val="006E5540"/>
    <w:rsid w:val="00707ED5"/>
    <w:rsid w:val="00746B90"/>
    <w:rsid w:val="00756337"/>
    <w:rsid w:val="00771B41"/>
    <w:rsid w:val="007806B3"/>
    <w:rsid w:val="00792F60"/>
    <w:rsid w:val="0079702D"/>
    <w:rsid w:val="007B2C0F"/>
    <w:rsid w:val="007B63B4"/>
    <w:rsid w:val="007B66BB"/>
    <w:rsid w:val="007C6B7D"/>
    <w:rsid w:val="007E55D5"/>
    <w:rsid w:val="007F1F6F"/>
    <w:rsid w:val="007F294F"/>
    <w:rsid w:val="008109F8"/>
    <w:rsid w:val="00813C55"/>
    <w:rsid w:val="0082030C"/>
    <w:rsid w:val="008208BC"/>
    <w:rsid w:val="0082417E"/>
    <w:rsid w:val="00842450"/>
    <w:rsid w:val="00843E6A"/>
    <w:rsid w:val="00845076"/>
    <w:rsid w:val="00864549"/>
    <w:rsid w:val="008870D7"/>
    <w:rsid w:val="00887F8B"/>
    <w:rsid w:val="00894B81"/>
    <w:rsid w:val="00895AF6"/>
    <w:rsid w:val="00897386"/>
    <w:rsid w:val="008A0057"/>
    <w:rsid w:val="008A59E8"/>
    <w:rsid w:val="008A7F34"/>
    <w:rsid w:val="008B00C1"/>
    <w:rsid w:val="008B0217"/>
    <w:rsid w:val="008D1C71"/>
    <w:rsid w:val="008E0822"/>
    <w:rsid w:val="00903270"/>
    <w:rsid w:val="009222B4"/>
    <w:rsid w:val="00925362"/>
    <w:rsid w:val="0092736B"/>
    <w:rsid w:val="00934B1B"/>
    <w:rsid w:val="00937694"/>
    <w:rsid w:val="0096174B"/>
    <w:rsid w:val="00972C57"/>
    <w:rsid w:val="00972FC6"/>
    <w:rsid w:val="00974FC1"/>
    <w:rsid w:val="0098202C"/>
    <w:rsid w:val="00990ED0"/>
    <w:rsid w:val="009A2C28"/>
    <w:rsid w:val="009A3B2C"/>
    <w:rsid w:val="009A3F97"/>
    <w:rsid w:val="009A5F59"/>
    <w:rsid w:val="009B2F40"/>
    <w:rsid w:val="009B39AE"/>
    <w:rsid w:val="009C323C"/>
    <w:rsid w:val="009C4388"/>
    <w:rsid w:val="009E3566"/>
    <w:rsid w:val="009E6710"/>
    <w:rsid w:val="009F446A"/>
    <w:rsid w:val="00A12975"/>
    <w:rsid w:val="00A40196"/>
    <w:rsid w:val="00A42544"/>
    <w:rsid w:val="00A45F4E"/>
    <w:rsid w:val="00A45F8C"/>
    <w:rsid w:val="00A4633F"/>
    <w:rsid w:val="00A50755"/>
    <w:rsid w:val="00A65F4E"/>
    <w:rsid w:val="00A72D39"/>
    <w:rsid w:val="00A819D6"/>
    <w:rsid w:val="00A91DBA"/>
    <w:rsid w:val="00AA156A"/>
    <w:rsid w:val="00AC0495"/>
    <w:rsid w:val="00AD72D4"/>
    <w:rsid w:val="00AE211A"/>
    <w:rsid w:val="00AE507C"/>
    <w:rsid w:val="00AE6518"/>
    <w:rsid w:val="00AE7B49"/>
    <w:rsid w:val="00B1425C"/>
    <w:rsid w:val="00B2198E"/>
    <w:rsid w:val="00B46A08"/>
    <w:rsid w:val="00B479C1"/>
    <w:rsid w:val="00B56A30"/>
    <w:rsid w:val="00B73C84"/>
    <w:rsid w:val="00B803CC"/>
    <w:rsid w:val="00B97231"/>
    <w:rsid w:val="00BA68A9"/>
    <w:rsid w:val="00BC03F0"/>
    <w:rsid w:val="00BD66C2"/>
    <w:rsid w:val="00C10917"/>
    <w:rsid w:val="00C15A84"/>
    <w:rsid w:val="00C2015B"/>
    <w:rsid w:val="00C54A79"/>
    <w:rsid w:val="00C57FB1"/>
    <w:rsid w:val="00C60329"/>
    <w:rsid w:val="00C61984"/>
    <w:rsid w:val="00C87150"/>
    <w:rsid w:val="00CB351C"/>
    <w:rsid w:val="00CD45A4"/>
    <w:rsid w:val="00CF2000"/>
    <w:rsid w:val="00D04C23"/>
    <w:rsid w:val="00D1280E"/>
    <w:rsid w:val="00D23B13"/>
    <w:rsid w:val="00D32B8F"/>
    <w:rsid w:val="00D34519"/>
    <w:rsid w:val="00D4558C"/>
    <w:rsid w:val="00D534A7"/>
    <w:rsid w:val="00D660E1"/>
    <w:rsid w:val="00D678CE"/>
    <w:rsid w:val="00D71C0E"/>
    <w:rsid w:val="00D87259"/>
    <w:rsid w:val="00D90232"/>
    <w:rsid w:val="00D907DD"/>
    <w:rsid w:val="00DB72B4"/>
    <w:rsid w:val="00DB7C68"/>
    <w:rsid w:val="00DD7B59"/>
    <w:rsid w:val="00DE1017"/>
    <w:rsid w:val="00DF041C"/>
    <w:rsid w:val="00DF0962"/>
    <w:rsid w:val="00DF6F95"/>
    <w:rsid w:val="00E04298"/>
    <w:rsid w:val="00E042A7"/>
    <w:rsid w:val="00E05367"/>
    <w:rsid w:val="00E072EE"/>
    <w:rsid w:val="00E12B92"/>
    <w:rsid w:val="00E26505"/>
    <w:rsid w:val="00E45A29"/>
    <w:rsid w:val="00E628B3"/>
    <w:rsid w:val="00E645FF"/>
    <w:rsid w:val="00E6532E"/>
    <w:rsid w:val="00E73072"/>
    <w:rsid w:val="00E852A7"/>
    <w:rsid w:val="00EA23E2"/>
    <w:rsid w:val="00EA3FB8"/>
    <w:rsid w:val="00EC3A1E"/>
    <w:rsid w:val="00EC498A"/>
    <w:rsid w:val="00ED151A"/>
    <w:rsid w:val="00ED1812"/>
    <w:rsid w:val="00ED1C66"/>
    <w:rsid w:val="00ED6F97"/>
    <w:rsid w:val="00EE73C5"/>
    <w:rsid w:val="00F20AD0"/>
    <w:rsid w:val="00F20F62"/>
    <w:rsid w:val="00F26435"/>
    <w:rsid w:val="00F32C05"/>
    <w:rsid w:val="00F409B1"/>
    <w:rsid w:val="00F6234C"/>
    <w:rsid w:val="00F651B1"/>
    <w:rsid w:val="00F67A39"/>
    <w:rsid w:val="00F71D20"/>
    <w:rsid w:val="00F87F3B"/>
    <w:rsid w:val="00F90475"/>
    <w:rsid w:val="00F97D17"/>
    <w:rsid w:val="00FB2ED0"/>
    <w:rsid w:val="00FC2FF5"/>
    <w:rsid w:val="00FF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1B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66B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7B66BB"/>
    <w:rPr>
      <w:sz w:val="18"/>
      <w:szCs w:val="18"/>
    </w:rPr>
  </w:style>
  <w:style w:type="paragraph" w:styleId="a4">
    <w:name w:val="footer"/>
    <w:basedOn w:val="a"/>
    <w:link w:val="Char0"/>
    <w:uiPriority w:val="99"/>
    <w:semiHidden/>
    <w:unhideWhenUsed/>
    <w:rsid w:val="007B66BB"/>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7B66BB"/>
    <w:rPr>
      <w:sz w:val="18"/>
      <w:szCs w:val="18"/>
    </w:rPr>
  </w:style>
  <w:style w:type="paragraph" w:styleId="a5">
    <w:name w:val="Balloon Text"/>
    <w:basedOn w:val="a"/>
    <w:link w:val="Char1"/>
    <w:uiPriority w:val="99"/>
    <w:semiHidden/>
    <w:unhideWhenUsed/>
    <w:rsid w:val="0096174B"/>
    <w:pPr>
      <w:spacing w:line="240" w:lineRule="auto"/>
    </w:pPr>
    <w:rPr>
      <w:sz w:val="18"/>
      <w:szCs w:val="18"/>
    </w:rPr>
  </w:style>
  <w:style w:type="character" w:customStyle="1" w:styleId="Char1">
    <w:name w:val="批注框文本 Char"/>
    <w:basedOn w:val="a0"/>
    <w:link w:val="a5"/>
    <w:uiPriority w:val="99"/>
    <w:semiHidden/>
    <w:rsid w:val="0096174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78</Words>
  <Characters>448</Characters>
  <Application>Microsoft Office Word</Application>
  <DocSecurity>0</DocSecurity>
  <Lines>3</Lines>
  <Paragraphs>1</Paragraphs>
  <ScaleCrop>false</ScaleCrop>
  <Company>user</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2014-03-04T00:27:00Z</dcterms:created>
  <dcterms:modified xsi:type="dcterms:W3CDTF">2014-03-04T08:32:00Z</dcterms:modified>
</cp:coreProperties>
</file>