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743" w:rsidRDefault="00022743" w:rsidP="00022743">
      <w:pPr>
        <w:snapToGrid w:val="0"/>
        <w:jc w:val="center"/>
        <w:rPr>
          <w:b/>
          <w:color w:val="FF0000"/>
          <w:sz w:val="84"/>
          <w:szCs w:val="84"/>
        </w:rPr>
      </w:pPr>
      <w:r>
        <w:rPr>
          <w:rFonts w:hint="eastAsia"/>
          <w:b/>
          <w:color w:val="FF0000"/>
          <w:sz w:val="84"/>
          <w:szCs w:val="84"/>
        </w:rPr>
        <w:t>教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学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工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作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简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报</w:t>
      </w:r>
    </w:p>
    <w:p w:rsidR="00022743" w:rsidRDefault="00022743" w:rsidP="00AA4E0A">
      <w:pPr>
        <w:snapToGrid w:val="0"/>
        <w:spacing w:beforeLines="150"/>
        <w:ind w:firstLineChars="421" w:firstLine="1179"/>
        <w:rPr>
          <w:sz w:val="28"/>
          <w:szCs w:val="28"/>
        </w:rPr>
      </w:pPr>
      <w:r>
        <w:rPr>
          <w:rFonts w:ascii="宋体" w:hint="eastAsia"/>
          <w:color w:val="0000FF"/>
          <w:sz w:val="28"/>
          <w:szCs w:val="28"/>
        </w:rPr>
        <w:t>2013-2014学年       第2</w:t>
      </w:r>
      <w:r w:rsidR="00F32E68">
        <w:rPr>
          <w:rFonts w:ascii="宋体" w:hint="eastAsia"/>
          <w:color w:val="0000FF"/>
          <w:sz w:val="28"/>
          <w:szCs w:val="28"/>
        </w:rPr>
        <w:t>2</w:t>
      </w:r>
      <w:r>
        <w:rPr>
          <w:rFonts w:ascii="宋体" w:hint="eastAsia"/>
          <w:color w:val="0000FF"/>
          <w:sz w:val="28"/>
          <w:szCs w:val="28"/>
        </w:rPr>
        <w:t>期（总第13</w:t>
      </w:r>
      <w:r w:rsidR="00F32E68">
        <w:rPr>
          <w:rFonts w:ascii="宋体" w:hint="eastAsia"/>
          <w:color w:val="0000FF"/>
          <w:sz w:val="28"/>
          <w:szCs w:val="28"/>
        </w:rPr>
        <w:t>3</w:t>
      </w:r>
      <w:r>
        <w:rPr>
          <w:rFonts w:ascii="宋体" w:hint="eastAsia"/>
          <w:color w:val="0000FF"/>
          <w:sz w:val="28"/>
          <w:szCs w:val="28"/>
        </w:rPr>
        <w:t>期）</w:t>
      </w:r>
    </w:p>
    <w:p w:rsidR="00022743" w:rsidRDefault="00022743" w:rsidP="00AA4E0A">
      <w:pPr>
        <w:snapToGrid w:val="0"/>
        <w:spacing w:beforeLines="150"/>
        <w:rPr>
          <w:rFonts w:ascii="楷体_GB2312" w:eastAsia="楷体_GB2312"/>
          <w:color w:val="0000FF"/>
          <w:sz w:val="28"/>
          <w:szCs w:val="28"/>
        </w:rPr>
      </w:pPr>
      <w:r>
        <w:rPr>
          <w:rFonts w:ascii="楷体_GB2312" w:eastAsia="楷体_GB2312" w:hint="eastAsia"/>
          <w:color w:val="0000FF"/>
          <w:sz w:val="28"/>
          <w:szCs w:val="28"/>
        </w:rPr>
        <w:t>河南省工业学校教务处督导办                2014年4月</w:t>
      </w:r>
      <w:r w:rsidR="00F32E68">
        <w:rPr>
          <w:rFonts w:ascii="楷体_GB2312" w:eastAsia="楷体_GB2312" w:hint="eastAsia"/>
          <w:color w:val="0000FF"/>
          <w:sz w:val="28"/>
          <w:szCs w:val="28"/>
        </w:rPr>
        <w:t>21</w:t>
      </w:r>
      <w:r>
        <w:rPr>
          <w:rFonts w:ascii="楷体_GB2312" w:eastAsia="楷体_GB2312" w:hint="eastAsia"/>
          <w:color w:val="0000FF"/>
          <w:sz w:val="28"/>
          <w:szCs w:val="28"/>
        </w:rPr>
        <w:t>日</w:t>
      </w:r>
    </w:p>
    <w:p w:rsidR="00022743" w:rsidRPr="00F27349" w:rsidRDefault="00A70290" w:rsidP="00022743">
      <w:pPr>
        <w:snapToGrid w:val="0"/>
        <w:ind w:firstLineChars="95" w:firstLine="199"/>
        <w:rPr>
          <w:rFonts w:ascii="楷体_GB2312" w:eastAsia="楷体_GB2312" w:hAnsi="楷体_GB2312"/>
          <w:sz w:val="28"/>
          <w:szCs w:val="28"/>
        </w:rPr>
      </w:pPr>
      <w:r w:rsidRPr="00A70290">
        <w:rPr>
          <w:rFonts w:ascii="Times New Roman" w:eastAsia="宋体" w:hAnsi="Times New Roman"/>
          <w:szCs w:val="24"/>
        </w:rPr>
        <w:pict>
          <v:line id="_x0000_s2050" style="position:absolute;left:0;text-align:left;flip:y;z-index:251660288" from="0,18.4pt" to="414pt,18.4pt" strokecolor="blue"/>
        </w:pict>
      </w:r>
    </w:p>
    <w:p w:rsidR="008D3193" w:rsidRPr="00E57BD0" w:rsidRDefault="008D3193" w:rsidP="00AA4E0A">
      <w:pPr>
        <w:spacing w:beforeLines="100" w:afterLines="100"/>
        <w:jc w:val="center"/>
        <w:rPr>
          <w:rFonts w:ascii="黑体" w:eastAsia="黑体"/>
          <w:b/>
          <w:sz w:val="32"/>
          <w:szCs w:val="32"/>
        </w:rPr>
      </w:pPr>
      <w:r>
        <w:rPr>
          <w:rFonts w:ascii="黑体" w:eastAsia="黑体" w:hint="eastAsia"/>
          <w:b/>
          <w:sz w:val="32"/>
          <w:szCs w:val="32"/>
        </w:rPr>
        <w:t>我校</w:t>
      </w:r>
      <w:r w:rsidRPr="00E57BD0">
        <w:rPr>
          <w:rFonts w:ascii="黑体" w:eastAsia="黑体"/>
          <w:b/>
          <w:sz w:val="32"/>
          <w:szCs w:val="32"/>
        </w:rPr>
        <w:t>201</w:t>
      </w:r>
      <w:r>
        <w:rPr>
          <w:rFonts w:ascii="黑体" w:eastAsia="黑体" w:hint="eastAsia"/>
          <w:b/>
          <w:sz w:val="32"/>
          <w:szCs w:val="32"/>
        </w:rPr>
        <w:t>4</w:t>
      </w:r>
      <w:r w:rsidRPr="00E57BD0">
        <w:rPr>
          <w:rFonts w:ascii="黑体" w:eastAsia="黑体" w:hint="eastAsia"/>
          <w:b/>
          <w:sz w:val="32"/>
          <w:szCs w:val="32"/>
        </w:rPr>
        <w:t>年优质课</w:t>
      </w:r>
      <w:r>
        <w:rPr>
          <w:rFonts w:ascii="黑体" w:eastAsia="黑体" w:hint="eastAsia"/>
          <w:b/>
          <w:sz w:val="32"/>
          <w:szCs w:val="32"/>
        </w:rPr>
        <w:t>教学评选</w:t>
      </w:r>
      <w:r w:rsidRPr="00E57BD0">
        <w:rPr>
          <w:rFonts w:ascii="黑体" w:eastAsia="黑体" w:hint="eastAsia"/>
          <w:b/>
          <w:sz w:val="32"/>
          <w:szCs w:val="32"/>
        </w:rPr>
        <w:t>活动</w:t>
      </w:r>
      <w:r>
        <w:rPr>
          <w:rFonts w:ascii="黑体" w:eastAsia="黑体" w:hint="eastAsia"/>
          <w:b/>
          <w:sz w:val="32"/>
          <w:szCs w:val="32"/>
        </w:rPr>
        <w:t>圆满结束</w:t>
      </w:r>
    </w:p>
    <w:p w:rsidR="008D3193" w:rsidRPr="00E00022" w:rsidRDefault="008D3193" w:rsidP="008D3193">
      <w:pPr>
        <w:ind w:firstLineChars="200" w:firstLine="600"/>
        <w:rPr>
          <w:rFonts w:ascii="仿宋_GB2312" w:eastAsia="仿宋_GB2312"/>
          <w:sz w:val="30"/>
          <w:szCs w:val="30"/>
        </w:rPr>
      </w:pPr>
      <w:r w:rsidRPr="00E00022">
        <w:rPr>
          <w:rFonts w:ascii="仿宋_GB2312" w:eastAsia="仿宋_GB2312" w:hint="eastAsia"/>
          <w:sz w:val="30"/>
          <w:szCs w:val="30"/>
        </w:rPr>
        <w:t>为迎接省教育厅优质课</w:t>
      </w:r>
      <w:r>
        <w:rPr>
          <w:rFonts w:ascii="仿宋_GB2312" w:eastAsia="仿宋_GB2312" w:hint="eastAsia"/>
          <w:sz w:val="30"/>
          <w:szCs w:val="30"/>
        </w:rPr>
        <w:t>教学评选</w:t>
      </w:r>
      <w:r w:rsidRPr="00E00022">
        <w:rPr>
          <w:rFonts w:ascii="仿宋_GB2312" w:eastAsia="仿宋_GB2312" w:hint="eastAsia"/>
          <w:sz w:val="30"/>
          <w:szCs w:val="30"/>
        </w:rPr>
        <w:t>活动，我校</w:t>
      </w:r>
      <w:r>
        <w:rPr>
          <w:rFonts w:ascii="仿宋_GB2312" w:eastAsia="仿宋_GB2312" w:hint="eastAsia"/>
          <w:sz w:val="30"/>
          <w:szCs w:val="30"/>
        </w:rPr>
        <w:t>在张华校长的直接领导下，教务处认真</w:t>
      </w:r>
      <w:r w:rsidRPr="00E00022">
        <w:rPr>
          <w:rFonts w:ascii="仿宋_GB2312" w:eastAsia="仿宋_GB2312" w:hint="eastAsia"/>
          <w:sz w:val="30"/>
          <w:szCs w:val="30"/>
        </w:rPr>
        <w:t>组织全校教师</w:t>
      </w:r>
      <w:r>
        <w:rPr>
          <w:rFonts w:ascii="仿宋_GB2312" w:eastAsia="仿宋_GB2312" w:hint="eastAsia"/>
          <w:sz w:val="30"/>
          <w:szCs w:val="30"/>
        </w:rPr>
        <w:t>认真</w:t>
      </w:r>
      <w:r w:rsidRPr="00E00022">
        <w:rPr>
          <w:rFonts w:ascii="仿宋_GB2312" w:eastAsia="仿宋_GB2312" w:hint="eastAsia"/>
          <w:sz w:val="30"/>
          <w:szCs w:val="30"/>
        </w:rPr>
        <w:t>学习</w:t>
      </w:r>
      <w:r>
        <w:rPr>
          <w:rFonts w:ascii="仿宋_GB2312" w:eastAsia="仿宋_GB2312" w:hint="eastAsia"/>
          <w:sz w:val="30"/>
          <w:szCs w:val="30"/>
        </w:rPr>
        <w:t>省厅2014年优质课教学评选活动的相</w:t>
      </w:r>
      <w:r w:rsidRPr="00E00022">
        <w:rPr>
          <w:rFonts w:ascii="仿宋_GB2312" w:eastAsia="仿宋_GB2312" w:hint="eastAsia"/>
          <w:sz w:val="30"/>
          <w:szCs w:val="30"/>
        </w:rPr>
        <w:t>关政策和优质课评选标准，</w:t>
      </w:r>
      <w:r>
        <w:rPr>
          <w:rFonts w:ascii="仿宋_GB2312" w:eastAsia="仿宋_GB2312" w:hint="eastAsia"/>
          <w:sz w:val="30"/>
          <w:szCs w:val="30"/>
        </w:rPr>
        <w:t>并</w:t>
      </w:r>
      <w:r w:rsidRPr="00E00022">
        <w:rPr>
          <w:rFonts w:ascii="仿宋_GB2312" w:eastAsia="仿宋_GB2312" w:hint="eastAsia"/>
          <w:sz w:val="30"/>
          <w:szCs w:val="30"/>
        </w:rPr>
        <w:t>以</w:t>
      </w:r>
      <w:r>
        <w:rPr>
          <w:rFonts w:ascii="仿宋_GB2312" w:eastAsia="仿宋_GB2312" w:hint="eastAsia"/>
          <w:sz w:val="30"/>
          <w:szCs w:val="30"/>
        </w:rPr>
        <w:t>本次</w:t>
      </w:r>
      <w:r w:rsidRPr="00E00022">
        <w:rPr>
          <w:rFonts w:ascii="仿宋_GB2312" w:eastAsia="仿宋_GB2312" w:hint="eastAsia"/>
          <w:sz w:val="30"/>
          <w:szCs w:val="30"/>
        </w:rPr>
        <w:t>优质课评选为契机，把优质课评选作为激励广大教师爱岗敬业</w:t>
      </w:r>
      <w:r>
        <w:rPr>
          <w:rFonts w:ascii="仿宋_GB2312" w:eastAsia="仿宋_GB2312" w:hint="eastAsia"/>
          <w:sz w:val="30"/>
          <w:szCs w:val="30"/>
        </w:rPr>
        <w:t>、</w:t>
      </w:r>
      <w:r w:rsidRPr="00E00022">
        <w:rPr>
          <w:rFonts w:ascii="仿宋_GB2312" w:eastAsia="仿宋_GB2312" w:hint="eastAsia"/>
          <w:sz w:val="30"/>
          <w:szCs w:val="30"/>
        </w:rPr>
        <w:t>探索职业教育教学规律</w:t>
      </w:r>
      <w:r>
        <w:rPr>
          <w:rFonts w:ascii="仿宋_GB2312" w:eastAsia="仿宋_GB2312" w:hint="eastAsia"/>
          <w:sz w:val="30"/>
          <w:szCs w:val="30"/>
        </w:rPr>
        <w:t>、</w:t>
      </w:r>
      <w:r w:rsidRPr="00E00022">
        <w:rPr>
          <w:rFonts w:ascii="仿宋_GB2312" w:eastAsia="仿宋_GB2312" w:hint="eastAsia"/>
          <w:sz w:val="30"/>
          <w:szCs w:val="30"/>
        </w:rPr>
        <w:t>改进职业教育教学方法</w:t>
      </w:r>
      <w:r>
        <w:rPr>
          <w:rFonts w:ascii="仿宋_GB2312" w:eastAsia="仿宋_GB2312" w:hint="eastAsia"/>
          <w:sz w:val="30"/>
          <w:szCs w:val="30"/>
        </w:rPr>
        <w:t>、</w:t>
      </w:r>
      <w:r w:rsidRPr="00E00022">
        <w:rPr>
          <w:rFonts w:ascii="仿宋_GB2312" w:eastAsia="仿宋_GB2312" w:hint="eastAsia"/>
          <w:sz w:val="30"/>
          <w:szCs w:val="30"/>
        </w:rPr>
        <w:t>提高职业教育教学质量的重要活动。鼓励全校教师争创优质课并积极参与申报，学校优质课评审组坚持公开、</w:t>
      </w:r>
      <w:r>
        <w:rPr>
          <w:rFonts w:ascii="仿宋_GB2312" w:eastAsia="仿宋_GB2312" w:hint="eastAsia"/>
          <w:sz w:val="30"/>
          <w:szCs w:val="30"/>
        </w:rPr>
        <w:t>公平、</w:t>
      </w:r>
      <w:r w:rsidRPr="00E00022">
        <w:rPr>
          <w:rFonts w:ascii="仿宋_GB2312" w:eastAsia="仿宋_GB2312" w:hint="eastAsia"/>
          <w:sz w:val="30"/>
          <w:szCs w:val="30"/>
        </w:rPr>
        <w:t>公正</w:t>
      </w:r>
      <w:r>
        <w:rPr>
          <w:rFonts w:ascii="仿宋_GB2312" w:eastAsia="仿宋_GB2312" w:hint="eastAsia"/>
          <w:sz w:val="30"/>
          <w:szCs w:val="30"/>
        </w:rPr>
        <w:t>的原则</w:t>
      </w:r>
      <w:r w:rsidRPr="00E00022">
        <w:rPr>
          <w:rFonts w:ascii="仿宋_GB2312" w:eastAsia="仿宋_GB2312" w:hint="eastAsia"/>
          <w:sz w:val="30"/>
          <w:szCs w:val="30"/>
        </w:rPr>
        <w:t>，严格按评选和推荐程序进行。</w:t>
      </w:r>
      <w:r w:rsidRPr="00E00022">
        <w:rPr>
          <w:rFonts w:ascii="仿宋_GB2312" w:eastAsia="仿宋_GB2312"/>
          <w:sz w:val="30"/>
          <w:szCs w:val="30"/>
        </w:rPr>
        <w:t xml:space="preserve"> </w:t>
      </w:r>
    </w:p>
    <w:p w:rsidR="008D3193" w:rsidRPr="00E00022" w:rsidRDefault="008D3193" w:rsidP="008D3193">
      <w:pPr>
        <w:ind w:firstLineChars="200" w:firstLine="600"/>
        <w:rPr>
          <w:rFonts w:ascii="仿宋_GB2312" w:eastAsia="仿宋_GB2312"/>
          <w:sz w:val="30"/>
          <w:szCs w:val="30"/>
        </w:rPr>
      </w:pPr>
      <w:r w:rsidRPr="00E00022">
        <w:rPr>
          <w:rFonts w:ascii="仿宋_GB2312" w:eastAsia="仿宋_GB2312" w:hint="eastAsia"/>
          <w:sz w:val="30"/>
          <w:szCs w:val="30"/>
        </w:rPr>
        <w:t>我校优质课比赛分两个阶段进行</w:t>
      </w:r>
      <w:r>
        <w:rPr>
          <w:rFonts w:ascii="仿宋_GB2312" w:eastAsia="仿宋_GB2312" w:hint="eastAsia"/>
          <w:sz w:val="30"/>
          <w:szCs w:val="30"/>
        </w:rPr>
        <w:t>。</w:t>
      </w:r>
      <w:r w:rsidRPr="00E00022">
        <w:rPr>
          <w:rFonts w:ascii="仿宋_GB2312" w:eastAsia="仿宋_GB2312" w:hint="eastAsia"/>
          <w:sz w:val="30"/>
          <w:szCs w:val="30"/>
        </w:rPr>
        <w:t>第一阶段</w:t>
      </w:r>
      <w:proofErr w:type="gramStart"/>
      <w:r w:rsidRPr="00E00022">
        <w:rPr>
          <w:rFonts w:ascii="仿宋_GB2312" w:eastAsia="仿宋_GB2312" w:hint="eastAsia"/>
          <w:sz w:val="30"/>
          <w:szCs w:val="30"/>
        </w:rPr>
        <w:t>为系部选拔</w:t>
      </w:r>
      <w:proofErr w:type="gramEnd"/>
      <w:r w:rsidRPr="00E00022">
        <w:rPr>
          <w:rFonts w:ascii="仿宋_GB2312" w:eastAsia="仿宋_GB2312" w:hint="eastAsia"/>
          <w:sz w:val="30"/>
          <w:szCs w:val="30"/>
        </w:rPr>
        <w:t>推荐阶段：</w:t>
      </w:r>
      <w:proofErr w:type="gramStart"/>
      <w:r w:rsidRPr="00E00022">
        <w:rPr>
          <w:rFonts w:ascii="仿宋_GB2312" w:eastAsia="仿宋_GB2312" w:hint="eastAsia"/>
          <w:sz w:val="30"/>
          <w:szCs w:val="30"/>
        </w:rPr>
        <w:t>由系部动员</w:t>
      </w:r>
      <w:proofErr w:type="gramEnd"/>
      <w:r w:rsidRPr="00E00022">
        <w:rPr>
          <w:rFonts w:ascii="仿宋_GB2312" w:eastAsia="仿宋_GB2312" w:hint="eastAsia"/>
          <w:sz w:val="30"/>
          <w:szCs w:val="30"/>
        </w:rPr>
        <w:t>、组织教师报名，并</w:t>
      </w:r>
      <w:proofErr w:type="gramStart"/>
      <w:r w:rsidRPr="00E00022">
        <w:rPr>
          <w:rFonts w:ascii="仿宋_GB2312" w:eastAsia="仿宋_GB2312" w:hint="eastAsia"/>
          <w:sz w:val="30"/>
          <w:szCs w:val="30"/>
        </w:rPr>
        <w:t>由系部组织</w:t>
      </w:r>
      <w:proofErr w:type="gramEnd"/>
      <w:r w:rsidRPr="00E00022">
        <w:rPr>
          <w:rFonts w:ascii="仿宋_GB2312" w:eastAsia="仿宋_GB2312" w:hint="eastAsia"/>
          <w:sz w:val="30"/>
          <w:szCs w:val="30"/>
        </w:rPr>
        <w:t>评比小组按照教学计划</w:t>
      </w:r>
      <w:r>
        <w:rPr>
          <w:rFonts w:ascii="仿宋_GB2312" w:eastAsia="仿宋_GB2312" w:hint="eastAsia"/>
          <w:sz w:val="30"/>
          <w:szCs w:val="30"/>
        </w:rPr>
        <w:t>随堂</w:t>
      </w:r>
      <w:r w:rsidRPr="00E00022">
        <w:rPr>
          <w:rFonts w:ascii="仿宋_GB2312" w:eastAsia="仿宋_GB2312" w:hint="eastAsia"/>
          <w:sz w:val="30"/>
          <w:szCs w:val="30"/>
        </w:rPr>
        <w:t>进行认真听课、评课，</w:t>
      </w:r>
      <w:r>
        <w:rPr>
          <w:rFonts w:ascii="仿宋_GB2312" w:eastAsia="仿宋_GB2312" w:hint="eastAsia"/>
          <w:sz w:val="30"/>
          <w:szCs w:val="30"/>
        </w:rPr>
        <w:t>经过近两周的角逐，</w:t>
      </w:r>
      <w:proofErr w:type="gramStart"/>
      <w:r w:rsidRPr="00E00022">
        <w:rPr>
          <w:rFonts w:ascii="仿宋_GB2312" w:eastAsia="仿宋_GB2312" w:hint="eastAsia"/>
          <w:sz w:val="30"/>
          <w:szCs w:val="30"/>
        </w:rPr>
        <w:t>四个系部共</w:t>
      </w:r>
      <w:proofErr w:type="gramEnd"/>
      <w:r w:rsidRPr="00E00022">
        <w:rPr>
          <w:rFonts w:ascii="仿宋_GB2312" w:eastAsia="仿宋_GB2312" w:hint="eastAsia"/>
          <w:sz w:val="30"/>
          <w:szCs w:val="30"/>
        </w:rPr>
        <w:t>推选出</w:t>
      </w:r>
      <w:r>
        <w:rPr>
          <w:rFonts w:ascii="仿宋_GB2312" w:eastAsia="仿宋_GB2312" w:hint="eastAsia"/>
          <w:sz w:val="30"/>
          <w:szCs w:val="30"/>
        </w:rPr>
        <w:t>13</w:t>
      </w:r>
      <w:r w:rsidRPr="00E00022">
        <w:rPr>
          <w:rFonts w:ascii="仿宋_GB2312" w:eastAsia="仿宋_GB2312" w:hint="eastAsia"/>
          <w:sz w:val="30"/>
          <w:szCs w:val="30"/>
        </w:rPr>
        <w:t>名教师参加学校优质课比赛；第二阶段为学校竞赛阶段：由</w:t>
      </w:r>
      <w:r>
        <w:rPr>
          <w:rFonts w:ascii="仿宋_GB2312" w:eastAsia="仿宋_GB2312" w:hint="eastAsia"/>
          <w:sz w:val="30"/>
          <w:szCs w:val="30"/>
        </w:rPr>
        <w:t>我校校长张华亲自参与指导，</w:t>
      </w:r>
      <w:r w:rsidRPr="00E00022">
        <w:rPr>
          <w:rFonts w:ascii="仿宋_GB2312" w:eastAsia="仿宋_GB2312" w:hint="eastAsia"/>
          <w:sz w:val="30"/>
          <w:szCs w:val="30"/>
        </w:rPr>
        <w:t>由教务处和</w:t>
      </w:r>
      <w:proofErr w:type="gramStart"/>
      <w:r w:rsidRPr="00E00022">
        <w:rPr>
          <w:rFonts w:ascii="仿宋_GB2312" w:eastAsia="仿宋_GB2312" w:hint="eastAsia"/>
          <w:sz w:val="30"/>
          <w:szCs w:val="30"/>
        </w:rPr>
        <w:t>系部</w:t>
      </w:r>
      <w:r>
        <w:rPr>
          <w:rFonts w:ascii="仿宋_GB2312" w:eastAsia="仿宋_GB2312" w:hint="eastAsia"/>
          <w:sz w:val="30"/>
          <w:szCs w:val="30"/>
        </w:rPr>
        <w:t>教师</w:t>
      </w:r>
      <w:proofErr w:type="gramEnd"/>
      <w:r>
        <w:rPr>
          <w:rFonts w:ascii="仿宋_GB2312" w:eastAsia="仿宋_GB2312" w:hint="eastAsia"/>
          <w:sz w:val="30"/>
          <w:szCs w:val="30"/>
        </w:rPr>
        <w:t>代表</w:t>
      </w:r>
      <w:r w:rsidRPr="00E00022">
        <w:rPr>
          <w:rFonts w:ascii="仿宋_GB2312" w:eastAsia="仿宋_GB2312" w:hint="eastAsia"/>
          <w:sz w:val="30"/>
          <w:szCs w:val="30"/>
        </w:rPr>
        <w:t>组成</w:t>
      </w:r>
      <w:r>
        <w:rPr>
          <w:rFonts w:ascii="仿宋_GB2312" w:eastAsia="仿宋_GB2312" w:hint="eastAsia"/>
          <w:sz w:val="30"/>
          <w:szCs w:val="30"/>
        </w:rPr>
        <w:t>了6人的</w:t>
      </w:r>
      <w:r w:rsidRPr="00E00022">
        <w:rPr>
          <w:rFonts w:ascii="仿宋_GB2312" w:eastAsia="仿宋_GB2312" w:hint="eastAsia"/>
          <w:sz w:val="30"/>
          <w:szCs w:val="30"/>
        </w:rPr>
        <w:t>专家</w:t>
      </w:r>
      <w:r>
        <w:rPr>
          <w:rFonts w:ascii="仿宋_GB2312" w:eastAsia="仿宋_GB2312" w:hint="eastAsia"/>
          <w:sz w:val="30"/>
          <w:szCs w:val="30"/>
        </w:rPr>
        <w:t>组，专家组的</w:t>
      </w:r>
      <w:r w:rsidRPr="00E00022">
        <w:rPr>
          <w:rFonts w:ascii="仿宋_GB2312" w:eastAsia="仿宋_GB2312" w:hint="eastAsia"/>
          <w:sz w:val="30"/>
          <w:szCs w:val="30"/>
        </w:rPr>
        <w:t>评委认真仔细地听课</w:t>
      </w:r>
      <w:r>
        <w:rPr>
          <w:rFonts w:ascii="仿宋_GB2312" w:eastAsia="仿宋_GB2312" w:hint="eastAsia"/>
          <w:sz w:val="30"/>
          <w:szCs w:val="30"/>
        </w:rPr>
        <w:t>、</w:t>
      </w:r>
      <w:r w:rsidRPr="00E00022">
        <w:rPr>
          <w:rFonts w:ascii="仿宋_GB2312" w:eastAsia="仿宋_GB2312" w:hint="eastAsia"/>
          <w:sz w:val="30"/>
          <w:szCs w:val="30"/>
        </w:rPr>
        <w:t>评课</w:t>
      </w:r>
      <w:r>
        <w:rPr>
          <w:rFonts w:ascii="仿宋_GB2312" w:eastAsia="仿宋_GB2312" w:hint="eastAsia"/>
          <w:sz w:val="30"/>
          <w:szCs w:val="30"/>
        </w:rPr>
        <w:t>，并严格按照省厅的优质课评选标准进行打分</w:t>
      </w:r>
      <w:r w:rsidRPr="00E00022">
        <w:rPr>
          <w:rFonts w:ascii="仿宋_GB2312" w:eastAsia="仿宋_GB2312" w:hint="eastAsia"/>
          <w:sz w:val="30"/>
          <w:szCs w:val="30"/>
        </w:rPr>
        <w:t>，</w:t>
      </w:r>
      <w:r>
        <w:rPr>
          <w:rFonts w:ascii="仿宋_GB2312" w:eastAsia="仿宋_GB2312" w:hint="eastAsia"/>
          <w:sz w:val="30"/>
          <w:szCs w:val="30"/>
        </w:rPr>
        <w:t>而且对</w:t>
      </w:r>
      <w:r w:rsidRPr="00E00022">
        <w:rPr>
          <w:rFonts w:ascii="仿宋_GB2312" w:eastAsia="仿宋_GB2312" w:hint="eastAsia"/>
          <w:sz w:val="30"/>
          <w:szCs w:val="30"/>
        </w:rPr>
        <w:t>每位教师的</w:t>
      </w:r>
      <w:r w:rsidRPr="00E00022">
        <w:rPr>
          <w:rFonts w:ascii="仿宋_GB2312" w:eastAsia="仿宋_GB2312" w:hint="eastAsia"/>
          <w:sz w:val="30"/>
          <w:szCs w:val="30"/>
        </w:rPr>
        <w:lastRenderedPageBreak/>
        <w:t>评分</w:t>
      </w:r>
      <w:r>
        <w:rPr>
          <w:rFonts w:ascii="仿宋_GB2312" w:eastAsia="仿宋_GB2312" w:hint="eastAsia"/>
          <w:sz w:val="30"/>
          <w:szCs w:val="30"/>
        </w:rPr>
        <w:t>结果</w:t>
      </w:r>
      <w:r w:rsidRPr="00E00022">
        <w:rPr>
          <w:rFonts w:ascii="仿宋_GB2312" w:eastAsia="仿宋_GB2312" w:hint="eastAsia"/>
          <w:sz w:val="30"/>
          <w:szCs w:val="30"/>
        </w:rPr>
        <w:t>当场封存，并由多位评委在封条上签字</w:t>
      </w:r>
      <w:r>
        <w:rPr>
          <w:rFonts w:ascii="仿宋_GB2312" w:eastAsia="仿宋_GB2312" w:hint="eastAsia"/>
          <w:sz w:val="30"/>
          <w:szCs w:val="30"/>
        </w:rPr>
        <w:t>；所有13位</w:t>
      </w:r>
      <w:r w:rsidRPr="00E00022">
        <w:rPr>
          <w:rFonts w:ascii="仿宋_GB2312" w:eastAsia="仿宋_GB2312" w:hint="eastAsia"/>
          <w:sz w:val="30"/>
          <w:szCs w:val="30"/>
        </w:rPr>
        <w:t>参赛教师竞赛结束后，由</w:t>
      </w:r>
      <w:r>
        <w:rPr>
          <w:rFonts w:ascii="仿宋_GB2312" w:eastAsia="仿宋_GB2312" w:hint="eastAsia"/>
          <w:sz w:val="30"/>
          <w:szCs w:val="30"/>
        </w:rPr>
        <w:t>评委共同</w:t>
      </w:r>
      <w:r w:rsidRPr="00E00022">
        <w:rPr>
          <w:rFonts w:ascii="仿宋_GB2312" w:eastAsia="仿宋_GB2312" w:hint="eastAsia"/>
          <w:sz w:val="30"/>
          <w:szCs w:val="30"/>
        </w:rPr>
        <w:t>启封</w:t>
      </w:r>
      <w:r>
        <w:rPr>
          <w:rFonts w:ascii="仿宋_GB2312" w:eastAsia="仿宋_GB2312" w:hint="eastAsia"/>
          <w:sz w:val="30"/>
          <w:szCs w:val="30"/>
        </w:rPr>
        <w:t>并</w:t>
      </w:r>
      <w:r w:rsidRPr="00E00022">
        <w:rPr>
          <w:rFonts w:ascii="仿宋_GB2312" w:eastAsia="仿宋_GB2312" w:hint="eastAsia"/>
          <w:sz w:val="30"/>
          <w:szCs w:val="30"/>
        </w:rPr>
        <w:t>统计</w:t>
      </w:r>
      <w:r>
        <w:rPr>
          <w:rFonts w:ascii="仿宋_GB2312" w:eastAsia="仿宋_GB2312" w:hint="eastAsia"/>
          <w:sz w:val="30"/>
          <w:szCs w:val="30"/>
        </w:rPr>
        <w:t>分数、确定名次</w:t>
      </w:r>
      <w:r w:rsidRPr="00E00022">
        <w:rPr>
          <w:rFonts w:ascii="仿宋_GB2312" w:eastAsia="仿宋_GB2312" w:hint="eastAsia"/>
          <w:sz w:val="30"/>
          <w:szCs w:val="30"/>
        </w:rPr>
        <w:t>，从程序上保证了客观公正。</w:t>
      </w:r>
    </w:p>
    <w:p w:rsidR="008D3193" w:rsidRDefault="008D3193" w:rsidP="008D3193">
      <w:pPr>
        <w:ind w:firstLine="435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通过</w:t>
      </w:r>
      <w:proofErr w:type="gramStart"/>
      <w:r>
        <w:rPr>
          <w:rFonts w:ascii="仿宋_GB2312" w:eastAsia="仿宋_GB2312" w:hint="eastAsia"/>
          <w:sz w:val="30"/>
          <w:szCs w:val="30"/>
        </w:rPr>
        <w:t>专家组随堂</w:t>
      </w:r>
      <w:proofErr w:type="gramEnd"/>
      <w:r w:rsidRPr="00E00022">
        <w:rPr>
          <w:rFonts w:ascii="仿宋_GB2312" w:eastAsia="仿宋_GB2312" w:hint="eastAsia"/>
          <w:sz w:val="30"/>
          <w:szCs w:val="30"/>
        </w:rPr>
        <w:t>听课、评课</w:t>
      </w:r>
      <w:r>
        <w:rPr>
          <w:rFonts w:ascii="仿宋_GB2312" w:eastAsia="仿宋_GB2312" w:hint="eastAsia"/>
          <w:sz w:val="30"/>
          <w:szCs w:val="30"/>
        </w:rPr>
        <w:t>、打分</w:t>
      </w:r>
      <w:r w:rsidRPr="00E00022">
        <w:rPr>
          <w:rFonts w:ascii="仿宋_GB2312" w:eastAsia="仿宋_GB2312" w:hint="eastAsia"/>
          <w:sz w:val="30"/>
          <w:szCs w:val="30"/>
        </w:rPr>
        <w:t>，</w:t>
      </w:r>
      <w:r>
        <w:rPr>
          <w:rFonts w:ascii="仿宋_GB2312" w:eastAsia="仿宋_GB2312" w:hint="eastAsia"/>
          <w:sz w:val="30"/>
          <w:szCs w:val="30"/>
        </w:rPr>
        <w:t>最终宋小红、熊民庆、王明英等3位教师荣获我校优质课评选</w:t>
      </w:r>
      <w:r w:rsidRPr="00E00022">
        <w:rPr>
          <w:rFonts w:ascii="仿宋_GB2312" w:eastAsia="仿宋_GB2312" w:hint="eastAsia"/>
          <w:sz w:val="30"/>
          <w:szCs w:val="30"/>
        </w:rPr>
        <w:t>一等奖</w:t>
      </w:r>
      <w:r>
        <w:rPr>
          <w:rFonts w:ascii="仿宋_GB2312" w:eastAsia="仿宋_GB2312" w:hint="eastAsia"/>
          <w:sz w:val="30"/>
          <w:szCs w:val="30"/>
        </w:rPr>
        <w:t>，贺志范等5位教师荣获二等奖</w:t>
      </w:r>
      <w:r w:rsidR="00F24312">
        <w:rPr>
          <w:rFonts w:ascii="仿宋_GB2312" w:eastAsia="仿宋_GB2312" w:hint="eastAsia"/>
          <w:sz w:val="30"/>
          <w:szCs w:val="30"/>
        </w:rPr>
        <w:t>，王德才等5位教师获三等奖（获奖名单见附件）</w:t>
      </w:r>
      <w:r w:rsidRPr="00E00022">
        <w:rPr>
          <w:rFonts w:ascii="仿宋_GB2312" w:eastAsia="仿宋_GB2312" w:hint="eastAsia"/>
          <w:sz w:val="30"/>
          <w:szCs w:val="30"/>
        </w:rPr>
        <w:t>。</w:t>
      </w:r>
    </w:p>
    <w:p w:rsidR="008D3193" w:rsidRPr="00E00022" w:rsidRDefault="008D3193" w:rsidP="008D3193">
      <w:pPr>
        <w:ind w:firstLine="435"/>
        <w:rPr>
          <w:rFonts w:ascii="仿宋_GB2312" w:eastAsia="仿宋_GB2312"/>
          <w:sz w:val="30"/>
          <w:szCs w:val="30"/>
        </w:rPr>
      </w:pPr>
      <w:r w:rsidRPr="00E00022">
        <w:rPr>
          <w:rFonts w:ascii="仿宋_GB2312" w:eastAsia="仿宋_GB2312" w:hint="eastAsia"/>
          <w:sz w:val="30"/>
          <w:szCs w:val="30"/>
        </w:rPr>
        <w:t>此次优质课比赛是一次高水平的教学竞技，参赛教师准备充分，备战积极，竞赛具有以下特点：</w:t>
      </w:r>
    </w:p>
    <w:p w:rsidR="008D3193" w:rsidRPr="00E00022" w:rsidRDefault="008D3193" w:rsidP="008D3193">
      <w:pPr>
        <w:ind w:firstLineChars="200" w:firstLine="600"/>
        <w:rPr>
          <w:rFonts w:ascii="仿宋_GB2312" w:eastAsia="仿宋_GB2312"/>
          <w:sz w:val="30"/>
          <w:szCs w:val="30"/>
        </w:rPr>
      </w:pPr>
      <w:r w:rsidRPr="00E00022">
        <w:rPr>
          <w:rFonts w:ascii="仿宋_GB2312" w:eastAsia="仿宋_GB2312"/>
          <w:sz w:val="30"/>
          <w:szCs w:val="30"/>
        </w:rPr>
        <w:t>1</w:t>
      </w:r>
      <w:r w:rsidRPr="00E00022">
        <w:rPr>
          <w:rFonts w:ascii="仿宋_GB2312" w:eastAsia="仿宋_GB2312" w:hint="eastAsia"/>
          <w:sz w:val="30"/>
          <w:szCs w:val="30"/>
        </w:rPr>
        <w:t>、参赛教师均进行了精心准备，授课水平普遍较高，展示了参评教师深厚的学科基础、扎实的教学基本功和较高的教学水平。参赛教师均能使用普通话教学，课堂组织严谨，结构合理，授课思路清晰、流畅，逻辑严密，层次分明，重难点突出，讲授准确、细致，注重启发学生，有一定的课堂应变能力，有较强的课堂驾驭能力，课堂效果较好。</w:t>
      </w:r>
    </w:p>
    <w:p w:rsidR="008D3193" w:rsidRPr="00E00022" w:rsidRDefault="008D3193" w:rsidP="008D3193">
      <w:pPr>
        <w:ind w:firstLineChars="200" w:firstLine="600"/>
        <w:rPr>
          <w:rFonts w:ascii="仿宋_GB2312" w:eastAsia="仿宋_GB2312"/>
          <w:sz w:val="30"/>
          <w:szCs w:val="30"/>
        </w:rPr>
      </w:pPr>
      <w:r w:rsidRPr="00E00022">
        <w:rPr>
          <w:rFonts w:ascii="仿宋_GB2312" w:eastAsia="仿宋_GB2312"/>
          <w:sz w:val="30"/>
          <w:szCs w:val="30"/>
        </w:rPr>
        <w:t>2</w:t>
      </w:r>
      <w:r w:rsidRPr="00E00022">
        <w:rPr>
          <w:rFonts w:ascii="仿宋_GB2312" w:eastAsia="仿宋_GB2312" w:hint="eastAsia"/>
          <w:sz w:val="30"/>
          <w:szCs w:val="30"/>
        </w:rPr>
        <w:t>、关注学生活动，贯彻以学生为本的思想，体现了职业教育课程改革的教学理念和基本要求。多位教师的课堂以学生自主学习、探究、交流与合作为主，教师进行科学的引导，并对学生的学习过程进行积极的评价；有的教师课堂上放手让学生动手实践，在体验中引导学生学习知识</w:t>
      </w:r>
      <w:r>
        <w:rPr>
          <w:rFonts w:ascii="仿宋_GB2312" w:eastAsia="仿宋_GB2312" w:hint="eastAsia"/>
          <w:sz w:val="30"/>
          <w:szCs w:val="30"/>
        </w:rPr>
        <w:t>，</w:t>
      </w:r>
      <w:r w:rsidRPr="00E00022">
        <w:rPr>
          <w:rFonts w:ascii="仿宋_GB2312" w:eastAsia="仿宋_GB2312" w:hint="eastAsia"/>
          <w:sz w:val="30"/>
          <w:szCs w:val="30"/>
        </w:rPr>
        <w:t>体现职业教育特点和特色，收到良好效果。</w:t>
      </w:r>
    </w:p>
    <w:p w:rsidR="008D3193" w:rsidRPr="00E00022" w:rsidRDefault="008D3193" w:rsidP="008D3193">
      <w:pPr>
        <w:ind w:firstLine="435"/>
        <w:rPr>
          <w:rFonts w:ascii="仿宋_GB2312" w:eastAsia="仿宋_GB2312"/>
          <w:sz w:val="30"/>
          <w:szCs w:val="30"/>
        </w:rPr>
      </w:pPr>
      <w:r w:rsidRPr="00E00022">
        <w:rPr>
          <w:rFonts w:ascii="仿宋_GB2312" w:eastAsia="仿宋_GB2312"/>
          <w:sz w:val="30"/>
          <w:szCs w:val="30"/>
        </w:rPr>
        <w:t>3</w:t>
      </w:r>
      <w:r w:rsidRPr="00E00022">
        <w:rPr>
          <w:rFonts w:ascii="仿宋_GB2312" w:eastAsia="仿宋_GB2312" w:hint="eastAsia"/>
          <w:sz w:val="30"/>
          <w:szCs w:val="30"/>
        </w:rPr>
        <w:t>、</w:t>
      </w:r>
      <w:r>
        <w:rPr>
          <w:rFonts w:ascii="仿宋_GB2312" w:eastAsia="仿宋_GB2312" w:hint="eastAsia"/>
          <w:sz w:val="30"/>
          <w:szCs w:val="30"/>
        </w:rPr>
        <w:t>多数</w:t>
      </w:r>
      <w:r w:rsidRPr="00E00022">
        <w:rPr>
          <w:rFonts w:ascii="仿宋_GB2312" w:eastAsia="仿宋_GB2312" w:hint="eastAsia"/>
          <w:sz w:val="30"/>
          <w:szCs w:val="30"/>
        </w:rPr>
        <w:t>教师十分重视</w:t>
      </w:r>
      <w:r>
        <w:rPr>
          <w:rFonts w:ascii="仿宋_GB2312" w:eastAsia="仿宋_GB2312" w:hint="eastAsia"/>
          <w:sz w:val="30"/>
          <w:szCs w:val="30"/>
        </w:rPr>
        <w:t>新知识的</w:t>
      </w:r>
      <w:r w:rsidRPr="00E00022">
        <w:rPr>
          <w:rFonts w:ascii="仿宋_GB2312" w:eastAsia="仿宋_GB2312" w:hint="eastAsia"/>
          <w:sz w:val="30"/>
          <w:szCs w:val="30"/>
        </w:rPr>
        <w:t>导入，引入新课的方式灵活多样，有的引入</w:t>
      </w:r>
      <w:r>
        <w:rPr>
          <w:rFonts w:ascii="仿宋_GB2312" w:eastAsia="仿宋_GB2312" w:hint="eastAsia"/>
          <w:sz w:val="30"/>
          <w:szCs w:val="30"/>
        </w:rPr>
        <w:t>十分</w:t>
      </w:r>
      <w:r w:rsidRPr="00E00022">
        <w:rPr>
          <w:rFonts w:ascii="仿宋_GB2312" w:eastAsia="仿宋_GB2312" w:hint="eastAsia"/>
          <w:sz w:val="30"/>
          <w:szCs w:val="30"/>
        </w:rPr>
        <w:t>有创意，能抓住学生未知的心，激发学生学习</w:t>
      </w:r>
      <w:r w:rsidRPr="00E00022">
        <w:rPr>
          <w:rFonts w:ascii="仿宋_GB2312" w:eastAsia="仿宋_GB2312" w:hint="eastAsia"/>
          <w:sz w:val="30"/>
          <w:szCs w:val="30"/>
        </w:rPr>
        <w:lastRenderedPageBreak/>
        <w:t>的兴趣和探究知识的欲望。</w:t>
      </w:r>
    </w:p>
    <w:p w:rsidR="008D3193" w:rsidRPr="00E00022" w:rsidRDefault="008D3193" w:rsidP="008D3193">
      <w:pPr>
        <w:ind w:firstLine="435"/>
        <w:rPr>
          <w:rFonts w:ascii="仿宋_GB2312" w:eastAsia="仿宋_GB2312"/>
          <w:sz w:val="30"/>
          <w:szCs w:val="30"/>
        </w:rPr>
      </w:pPr>
      <w:r w:rsidRPr="00E00022">
        <w:rPr>
          <w:rFonts w:ascii="仿宋_GB2312" w:eastAsia="仿宋_GB2312"/>
          <w:sz w:val="30"/>
          <w:szCs w:val="30"/>
        </w:rPr>
        <w:t>4</w:t>
      </w:r>
      <w:r>
        <w:rPr>
          <w:rFonts w:ascii="仿宋_GB2312" w:eastAsia="仿宋_GB2312" w:hint="eastAsia"/>
          <w:sz w:val="30"/>
          <w:szCs w:val="30"/>
        </w:rPr>
        <w:t>、在课件制作上，多数</w:t>
      </w:r>
      <w:r w:rsidRPr="00E00022">
        <w:rPr>
          <w:rFonts w:ascii="仿宋_GB2312" w:eastAsia="仿宋_GB2312" w:hint="eastAsia"/>
          <w:sz w:val="30"/>
          <w:szCs w:val="30"/>
        </w:rPr>
        <w:t>教师的课件实用性强，富有美感，而且有很强的表现力，能把抽象的、静态的、枯燥的知识，直观地、形象地、鲜活地呈现给学生，真正起到了多媒体课件辅助教学、拓展教学、深化教学的目的。</w:t>
      </w:r>
    </w:p>
    <w:p w:rsidR="008D3193" w:rsidRPr="00E00022" w:rsidRDefault="008D3193" w:rsidP="008D3193">
      <w:pPr>
        <w:ind w:firstLine="435"/>
        <w:rPr>
          <w:rFonts w:ascii="仿宋_GB2312" w:eastAsia="仿宋_GB2312"/>
          <w:sz w:val="30"/>
          <w:szCs w:val="30"/>
        </w:rPr>
      </w:pPr>
      <w:r w:rsidRPr="00E00022">
        <w:rPr>
          <w:rFonts w:ascii="仿宋_GB2312" w:eastAsia="仿宋_GB2312"/>
          <w:sz w:val="30"/>
          <w:szCs w:val="30"/>
        </w:rPr>
        <w:t>5</w:t>
      </w:r>
      <w:r w:rsidRPr="00E00022">
        <w:rPr>
          <w:rFonts w:ascii="仿宋_GB2312" w:eastAsia="仿宋_GB2312" w:hint="eastAsia"/>
          <w:sz w:val="30"/>
          <w:szCs w:val="30"/>
        </w:rPr>
        <w:t>、各系部以本次优质课比赛为契机，组织教师观摩、评课，使所有教师在教学方法、教学设计、教学过程得到了提高，使本次活动收到了良好效果。</w:t>
      </w:r>
    </w:p>
    <w:p w:rsidR="008D3193" w:rsidRDefault="008D3193" w:rsidP="008D3193">
      <w:pPr>
        <w:ind w:firstLineChars="200" w:firstLine="600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6、没有参赛任务的教师，能积极参与优质课教学的观摩。不少教师利用业余时间到参赛的优质</w:t>
      </w:r>
      <w:proofErr w:type="gramStart"/>
      <w:r>
        <w:rPr>
          <w:rFonts w:ascii="仿宋_GB2312" w:eastAsia="仿宋_GB2312" w:hint="eastAsia"/>
          <w:sz w:val="30"/>
          <w:szCs w:val="30"/>
        </w:rPr>
        <w:t>课</w:t>
      </w:r>
      <w:proofErr w:type="gramEnd"/>
      <w:r>
        <w:rPr>
          <w:rFonts w:ascii="仿宋_GB2312" w:eastAsia="仿宋_GB2312" w:hint="eastAsia"/>
          <w:sz w:val="30"/>
          <w:szCs w:val="30"/>
        </w:rPr>
        <w:t>课堂观摩学习，达到了相互学习、共同提高的目的。</w:t>
      </w:r>
    </w:p>
    <w:p w:rsidR="008D3193" w:rsidRPr="00534769" w:rsidRDefault="008D3193" w:rsidP="008D3193">
      <w:pPr>
        <w:ind w:firstLineChars="200" w:firstLine="600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7、在本次优质课评选活动中，各系部均注重了对青年教师的培养，有三分之二的教师年龄在40岁以下。通过本次评选使我校的青年教师</w:t>
      </w:r>
      <w:r w:rsidR="00244A2E">
        <w:rPr>
          <w:rFonts w:ascii="仿宋_GB2312" w:eastAsia="仿宋_GB2312" w:hint="eastAsia"/>
          <w:sz w:val="30"/>
          <w:szCs w:val="30"/>
        </w:rPr>
        <w:t>的职业教育教学工作</w:t>
      </w:r>
      <w:r>
        <w:rPr>
          <w:rFonts w:ascii="仿宋_GB2312" w:eastAsia="仿宋_GB2312" w:hint="eastAsia"/>
          <w:sz w:val="30"/>
          <w:szCs w:val="30"/>
        </w:rPr>
        <w:t>得到了锻炼。</w:t>
      </w:r>
    </w:p>
    <w:p w:rsidR="008D3193" w:rsidRDefault="008D3193" w:rsidP="008D3193">
      <w:pPr>
        <w:ind w:firstLineChars="200" w:firstLine="600"/>
        <w:rPr>
          <w:rFonts w:ascii="仿宋_GB2312" w:eastAsia="仿宋_GB2312"/>
          <w:sz w:val="30"/>
          <w:szCs w:val="30"/>
        </w:rPr>
      </w:pPr>
      <w:r w:rsidRPr="00E00022">
        <w:rPr>
          <w:rFonts w:ascii="仿宋_GB2312" w:eastAsia="仿宋_GB2312" w:hint="eastAsia"/>
          <w:sz w:val="30"/>
          <w:szCs w:val="30"/>
        </w:rPr>
        <w:t>此次优质课</w:t>
      </w:r>
      <w:r>
        <w:rPr>
          <w:rFonts w:ascii="仿宋_GB2312" w:eastAsia="仿宋_GB2312" w:hint="eastAsia"/>
          <w:sz w:val="30"/>
          <w:szCs w:val="30"/>
        </w:rPr>
        <w:t>评选</w:t>
      </w:r>
      <w:r w:rsidRPr="00E00022">
        <w:rPr>
          <w:rFonts w:ascii="仿宋_GB2312" w:eastAsia="仿宋_GB2312" w:hint="eastAsia"/>
          <w:sz w:val="30"/>
          <w:szCs w:val="30"/>
        </w:rPr>
        <w:t>活动教师参赛积极，评审客观公正，做到政策、指标、标准、程序、结果“五公开”，在此基础上</w:t>
      </w:r>
      <w:r>
        <w:rPr>
          <w:rFonts w:ascii="仿宋_GB2312" w:eastAsia="仿宋_GB2312" w:hint="eastAsia"/>
          <w:sz w:val="30"/>
          <w:szCs w:val="30"/>
        </w:rPr>
        <w:t>我校共</w:t>
      </w:r>
      <w:r w:rsidRPr="00E00022">
        <w:rPr>
          <w:rFonts w:ascii="仿宋_GB2312" w:eastAsia="仿宋_GB2312" w:hint="eastAsia"/>
          <w:sz w:val="30"/>
          <w:szCs w:val="30"/>
        </w:rPr>
        <w:t>评选出等三位教师代表我校参加省教育厅优质课比赛。</w:t>
      </w:r>
    </w:p>
    <w:p w:rsidR="008D3193" w:rsidRPr="00C14B7E" w:rsidRDefault="008D3193" w:rsidP="008D3193">
      <w:pPr>
        <w:ind w:firstLineChars="200" w:firstLine="600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根据教育厅文件精神并结合我校评选结果，经学校领导研究决定，推荐我校宋小红、熊民庆、王明英、贺志范四位教师参加教育厅优质课评选。</w:t>
      </w:r>
    </w:p>
    <w:p w:rsidR="008D3193" w:rsidRPr="00E00022" w:rsidRDefault="008D3193" w:rsidP="008D3193">
      <w:pPr>
        <w:ind w:firstLineChars="1950" w:firstLine="5850"/>
        <w:rPr>
          <w:rFonts w:ascii="仿宋_GB2312" w:eastAsia="仿宋_GB2312"/>
          <w:sz w:val="30"/>
          <w:szCs w:val="30"/>
        </w:rPr>
      </w:pPr>
      <w:r w:rsidRPr="00E00022">
        <w:rPr>
          <w:rFonts w:ascii="仿宋_GB2312" w:eastAsia="仿宋_GB2312" w:hint="eastAsia"/>
          <w:sz w:val="30"/>
          <w:szCs w:val="30"/>
        </w:rPr>
        <w:t>河南省工业学校</w:t>
      </w:r>
    </w:p>
    <w:p w:rsidR="008D3193" w:rsidRDefault="008D3193" w:rsidP="008D3193">
      <w:pPr>
        <w:ind w:firstLineChars="1947" w:firstLine="5841"/>
        <w:rPr>
          <w:rFonts w:ascii="仿宋_GB2312" w:eastAsia="仿宋_GB2312"/>
          <w:sz w:val="30"/>
          <w:szCs w:val="30"/>
        </w:rPr>
      </w:pPr>
      <w:r w:rsidRPr="00E00022">
        <w:rPr>
          <w:rFonts w:ascii="仿宋_GB2312" w:eastAsia="仿宋_GB2312"/>
          <w:sz w:val="30"/>
          <w:szCs w:val="30"/>
        </w:rPr>
        <w:t>201</w:t>
      </w:r>
      <w:r>
        <w:rPr>
          <w:rFonts w:ascii="仿宋_GB2312" w:eastAsia="仿宋_GB2312" w:hint="eastAsia"/>
          <w:sz w:val="30"/>
          <w:szCs w:val="30"/>
        </w:rPr>
        <w:t>4</w:t>
      </w:r>
      <w:r w:rsidRPr="00E00022">
        <w:rPr>
          <w:rFonts w:ascii="仿宋_GB2312" w:eastAsia="仿宋_GB2312" w:hint="eastAsia"/>
          <w:sz w:val="30"/>
          <w:szCs w:val="30"/>
        </w:rPr>
        <w:t>年</w:t>
      </w:r>
      <w:r w:rsidRPr="00E00022">
        <w:rPr>
          <w:rFonts w:ascii="仿宋_GB2312" w:eastAsia="仿宋_GB2312"/>
          <w:sz w:val="30"/>
          <w:szCs w:val="30"/>
        </w:rPr>
        <w:t>4</w:t>
      </w:r>
      <w:r w:rsidRPr="00E00022">
        <w:rPr>
          <w:rFonts w:ascii="仿宋_GB2312" w:eastAsia="仿宋_GB2312" w:hint="eastAsia"/>
          <w:sz w:val="30"/>
          <w:szCs w:val="30"/>
        </w:rPr>
        <w:t>月</w:t>
      </w:r>
      <w:r w:rsidRPr="00E00022">
        <w:rPr>
          <w:rFonts w:ascii="仿宋_GB2312" w:eastAsia="仿宋_GB2312"/>
          <w:sz w:val="30"/>
          <w:szCs w:val="30"/>
        </w:rPr>
        <w:t>2</w:t>
      </w:r>
      <w:r w:rsidR="00244A2E">
        <w:rPr>
          <w:rFonts w:ascii="仿宋_GB2312" w:eastAsia="仿宋_GB2312" w:hint="eastAsia"/>
          <w:sz w:val="30"/>
          <w:szCs w:val="30"/>
        </w:rPr>
        <w:t>1</w:t>
      </w:r>
      <w:r w:rsidRPr="00E00022">
        <w:rPr>
          <w:rFonts w:ascii="仿宋_GB2312" w:eastAsia="仿宋_GB2312" w:hint="eastAsia"/>
          <w:sz w:val="30"/>
          <w:szCs w:val="30"/>
        </w:rPr>
        <w:t>日</w:t>
      </w:r>
    </w:p>
    <w:p w:rsidR="00883C03" w:rsidRDefault="00883C03" w:rsidP="00883C03">
      <w:pPr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noProof/>
          <w:sz w:val="30"/>
          <w:szCs w:val="30"/>
        </w:rPr>
        <w:lastRenderedPageBreak/>
        <w:drawing>
          <wp:inline distT="0" distB="0" distL="0" distR="0">
            <wp:extent cx="5274310" cy="3954839"/>
            <wp:effectExtent l="19050" t="0" r="2540" b="0"/>
            <wp:docPr id="2" name="图片 2" descr="C:\Users\Dell\Desktop\2014年优质课\优质课照片\DSCN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2014年优质课\优质课照片\DSCN06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C03" w:rsidRDefault="00883C03" w:rsidP="00883C03">
      <w:pPr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（宋小红老师在课堂）</w:t>
      </w:r>
    </w:p>
    <w:p w:rsidR="00816A50" w:rsidRDefault="00816A50" w:rsidP="00816A50">
      <w:pPr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noProof/>
          <w:sz w:val="30"/>
          <w:szCs w:val="30"/>
        </w:rPr>
        <w:drawing>
          <wp:inline distT="0" distB="0" distL="0" distR="0">
            <wp:extent cx="5274310" cy="3954839"/>
            <wp:effectExtent l="19050" t="0" r="2540" b="0"/>
            <wp:docPr id="3" name="图片 3" descr="C:\Users\Dell\Desktop\2014年优质课\优质课照片\DSCN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2014年优质课\优质课照片\DSCN06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A50" w:rsidRDefault="00816A50" w:rsidP="00816A50">
      <w:pPr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（熊民庆老师在讲课）</w:t>
      </w:r>
    </w:p>
    <w:p w:rsidR="00DB2F46" w:rsidRDefault="00DB2F46" w:rsidP="00DB2F46">
      <w:pPr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noProof/>
          <w:sz w:val="30"/>
          <w:szCs w:val="30"/>
        </w:rPr>
        <w:lastRenderedPageBreak/>
        <w:drawing>
          <wp:inline distT="0" distB="0" distL="0" distR="0">
            <wp:extent cx="5274310" cy="3954839"/>
            <wp:effectExtent l="19050" t="0" r="2540" b="0"/>
            <wp:docPr id="5" name="图片 5" descr="C:\Users\Dell\Desktop\2014年优质课\优质课照片\DSCN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2014年优质课\优质课照片\DSCN05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F46" w:rsidRDefault="007110E8" w:rsidP="007110E8">
      <w:pPr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（</w:t>
      </w:r>
      <w:r w:rsidR="00DB2F46">
        <w:rPr>
          <w:rFonts w:ascii="仿宋_GB2312" w:eastAsia="仿宋_GB2312" w:hint="eastAsia"/>
          <w:sz w:val="30"/>
          <w:szCs w:val="30"/>
        </w:rPr>
        <w:t>王明英老师</w:t>
      </w:r>
      <w:r>
        <w:rPr>
          <w:rFonts w:ascii="仿宋_GB2312" w:eastAsia="仿宋_GB2312" w:hint="eastAsia"/>
          <w:sz w:val="30"/>
          <w:szCs w:val="30"/>
        </w:rPr>
        <w:t>的项目教学法）</w:t>
      </w:r>
    </w:p>
    <w:p w:rsidR="00816A50" w:rsidRDefault="00DB2F46" w:rsidP="00816A50">
      <w:pPr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noProof/>
          <w:sz w:val="30"/>
          <w:szCs w:val="30"/>
        </w:rPr>
        <w:drawing>
          <wp:inline distT="0" distB="0" distL="0" distR="0">
            <wp:extent cx="5274310" cy="3954839"/>
            <wp:effectExtent l="19050" t="0" r="2540" b="0"/>
            <wp:docPr id="4" name="图片 4" descr="C:\Users\Dell\Desktop\2014年优质课\优质课照片\DSCN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2014年优质课\优质课照片\DSCN05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F46" w:rsidRDefault="00DB2F46" w:rsidP="00DB2F46">
      <w:pPr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（贺志范老师在CAD操作课堂）</w:t>
      </w:r>
    </w:p>
    <w:p w:rsidR="007110E8" w:rsidRDefault="007110E8" w:rsidP="007110E8">
      <w:pPr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noProof/>
          <w:sz w:val="30"/>
          <w:szCs w:val="30"/>
        </w:rPr>
        <w:lastRenderedPageBreak/>
        <w:drawing>
          <wp:inline distT="0" distB="0" distL="0" distR="0">
            <wp:extent cx="5274310" cy="3954839"/>
            <wp:effectExtent l="19050" t="0" r="2540" b="0"/>
            <wp:docPr id="6" name="图片 6" descr="C:\Users\Dell\Desktop\2014年优质课\优质课照片\DSCN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2014年优质课\优质课照片\DSCN06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0E8" w:rsidRDefault="007110E8" w:rsidP="007110E8">
      <w:pPr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（课堂上专注的学生和评委）</w:t>
      </w:r>
    </w:p>
    <w:p w:rsidR="007110E8" w:rsidRPr="007110E8" w:rsidRDefault="007110E8" w:rsidP="007110E8">
      <w:pPr>
        <w:rPr>
          <w:rFonts w:ascii="仿宋_GB2312" w:eastAsia="仿宋_GB2312"/>
          <w:sz w:val="30"/>
          <w:szCs w:val="30"/>
        </w:rPr>
      </w:pPr>
    </w:p>
    <w:p w:rsidR="00DB2F46" w:rsidRDefault="007110E8" w:rsidP="00DB2F46">
      <w:pPr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noProof/>
          <w:sz w:val="30"/>
          <w:szCs w:val="30"/>
        </w:rPr>
        <w:drawing>
          <wp:inline distT="0" distB="0" distL="0" distR="0">
            <wp:extent cx="5274310" cy="3954839"/>
            <wp:effectExtent l="19050" t="0" r="2540" b="0"/>
            <wp:docPr id="7" name="图片 7" descr="C:\Users\Dell\Desktop\2014年优质课\优质课照片\DSCN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2014年优质课\优质课照片\DSCN06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0E8" w:rsidRPr="007110E8" w:rsidRDefault="007110E8" w:rsidP="00DB2F46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（</w:t>
      </w:r>
      <w:r w:rsidRPr="007110E8">
        <w:rPr>
          <w:rFonts w:ascii="仿宋_GB2312" w:eastAsia="仿宋_GB2312" w:hint="eastAsia"/>
          <w:sz w:val="28"/>
          <w:szCs w:val="28"/>
        </w:rPr>
        <w:t>精彩的课题不仅吸引着评委和学生，</w:t>
      </w:r>
      <w:r w:rsidR="00AA4E0A">
        <w:rPr>
          <w:rFonts w:ascii="仿宋_GB2312" w:eastAsia="仿宋_GB2312" w:hint="eastAsia"/>
          <w:sz w:val="28"/>
          <w:szCs w:val="28"/>
        </w:rPr>
        <w:t>部分</w:t>
      </w:r>
      <w:r w:rsidRPr="007110E8">
        <w:rPr>
          <w:rFonts w:ascii="仿宋_GB2312" w:eastAsia="仿宋_GB2312" w:hint="eastAsia"/>
          <w:sz w:val="28"/>
          <w:szCs w:val="28"/>
        </w:rPr>
        <w:t>教师也积极参与观摩学习</w:t>
      </w:r>
      <w:r>
        <w:rPr>
          <w:rFonts w:ascii="仿宋_GB2312" w:eastAsia="仿宋_GB2312" w:hint="eastAsia"/>
          <w:sz w:val="28"/>
          <w:szCs w:val="28"/>
        </w:rPr>
        <w:t>）</w:t>
      </w:r>
    </w:p>
    <w:p w:rsidR="008D3193" w:rsidRPr="008765A3" w:rsidRDefault="008D3193" w:rsidP="008D3193">
      <w:pPr>
        <w:ind w:firstLineChars="350" w:firstLine="735"/>
      </w:pPr>
    </w:p>
    <w:p w:rsidR="008D113B" w:rsidRPr="008D3193" w:rsidRDefault="008D3193" w:rsidP="008D3193">
      <w:pPr>
        <w:jc w:val="left"/>
        <w:rPr>
          <w:rFonts w:ascii="仿宋_GB2312" w:eastAsia="仿宋_GB2312"/>
          <w:sz w:val="30"/>
          <w:szCs w:val="30"/>
        </w:rPr>
      </w:pPr>
      <w:r w:rsidRPr="008D3193">
        <w:rPr>
          <w:rFonts w:ascii="仿宋_GB2312" w:eastAsia="仿宋_GB2312" w:hint="eastAsia"/>
          <w:sz w:val="30"/>
          <w:szCs w:val="30"/>
        </w:rPr>
        <w:t>附件</w:t>
      </w:r>
      <w:r w:rsidR="0000535A">
        <w:rPr>
          <w:rFonts w:ascii="仿宋_GB2312" w:eastAsia="仿宋_GB2312" w:hint="eastAsia"/>
          <w:sz w:val="30"/>
          <w:szCs w:val="30"/>
        </w:rPr>
        <w:t>：</w:t>
      </w:r>
    </w:p>
    <w:p w:rsidR="008D3193" w:rsidRDefault="008D3193" w:rsidP="008D3193">
      <w:pPr>
        <w:jc w:val="center"/>
        <w:rPr>
          <w:rFonts w:ascii="仿宋_GB2312" w:eastAsia="仿宋_GB2312"/>
          <w:sz w:val="30"/>
          <w:szCs w:val="30"/>
        </w:rPr>
      </w:pPr>
      <w:r w:rsidRPr="008D3193">
        <w:rPr>
          <w:rFonts w:ascii="仿宋_GB2312" w:eastAsia="仿宋_GB2312" w:hint="eastAsia"/>
          <w:sz w:val="30"/>
          <w:szCs w:val="30"/>
        </w:rPr>
        <w:t>河南省工业学校2014年优质课评选获奖者名单</w:t>
      </w:r>
    </w:p>
    <w:p w:rsidR="008D3193" w:rsidRDefault="008D3193" w:rsidP="008D3193">
      <w:pPr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一等奖：</w:t>
      </w:r>
    </w:p>
    <w:p w:rsidR="008D3193" w:rsidRDefault="008D3193" w:rsidP="008D3193">
      <w:pPr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 xml:space="preserve">      宋小红   熊民庆   王明英</w:t>
      </w:r>
    </w:p>
    <w:p w:rsidR="008D3193" w:rsidRDefault="008D3193" w:rsidP="008D3193">
      <w:pPr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二等奖：</w:t>
      </w:r>
    </w:p>
    <w:p w:rsidR="008D3193" w:rsidRDefault="008D3193" w:rsidP="008D3193">
      <w:pPr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 xml:space="preserve">      贺志范   刘群霞   李  </w:t>
      </w:r>
      <w:proofErr w:type="gramStart"/>
      <w:r>
        <w:rPr>
          <w:rFonts w:ascii="仿宋_GB2312" w:eastAsia="仿宋_GB2312" w:hint="eastAsia"/>
          <w:sz w:val="30"/>
          <w:szCs w:val="30"/>
        </w:rPr>
        <w:t>娜</w:t>
      </w:r>
      <w:proofErr w:type="gramEnd"/>
      <w:r>
        <w:rPr>
          <w:rFonts w:ascii="仿宋_GB2312" w:eastAsia="仿宋_GB2312" w:hint="eastAsia"/>
          <w:sz w:val="30"/>
          <w:szCs w:val="30"/>
        </w:rPr>
        <w:t xml:space="preserve">   李红珍  </w:t>
      </w:r>
      <w:r w:rsidR="00730889">
        <w:rPr>
          <w:rFonts w:ascii="仿宋_GB2312" w:eastAsia="仿宋_GB2312" w:hint="eastAsia"/>
          <w:sz w:val="30"/>
          <w:szCs w:val="30"/>
        </w:rPr>
        <w:t xml:space="preserve"> 张艳斌</w:t>
      </w:r>
      <w:r>
        <w:rPr>
          <w:rFonts w:ascii="仿宋_GB2312" w:eastAsia="仿宋_GB2312" w:hint="eastAsia"/>
          <w:sz w:val="30"/>
          <w:szCs w:val="30"/>
        </w:rPr>
        <w:t xml:space="preserve"> </w:t>
      </w:r>
    </w:p>
    <w:p w:rsidR="008D3193" w:rsidRDefault="008D3193" w:rsidP="008D3193">
      <w:pPr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三等奖：</w:t>
      </w:r>
    </w:p>
    <w:p w:rsidR="00883C03" w:rsidRDefault="00730889" w:rsidP="008D3193">
      <w:pPr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 xml:space="preserve">      王德才   姚卫敏   马小红   王燕飞   刘  </w:t>
      </w:r>
      <w:proofErr w:type="gramStart"/>
      <w:r>
        <w:rPr>
          <w:rFonts w:ascii="仿宋_GB2312" w:eastAsia="仿宋_GB2312" w:hint="eastAsia"/>
          <w:sz w:val="30"/>
          <w:szCs w:val="30"/>
        </w:rPr>
        <w:t>勉</w:t>
      </w:r>
      <w:proofErr w:type="gramEnd"/>
      <w:r w:rsidR="008D3193">
        <w:rPr>
          <w:rFonts w:ascii="仿宋_GB2312" w:eastAsia="仿宋_GB2312" w:hint="eastAsia"/>
          <w:sz w:val="30"/>
          <w:szCs w:val="30"/>
        </w:rPr>
        <w:t xml:space="preserve"> </w:t>
      </w:r>
    </w:p>
    <w:p w:rsidR="008D3193" w:rsidRPr="008D3193" w:rsidRDefault="008D3193" w:rsidP="008D3193">
      <w:pPr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 xml:space="preserve">  </w:t>
      </w:r>
    </w:p>
    <w:sectPr w:rsidR="008D3193" w:rsidRPr="008D3193" w:rsidSect="003B6C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7D29" w:rsidRDefault="00DE7D29" w:rsidP="000C44E1">
      <w:r>
        <w:separator/>
      </w:r>
    </w:p>
  </w:endnote>
  <w:endnote w:type="continuationSeparator" w:id="0">
    <w:p w:rsidR="00DE7D29" w:rsidRDefault="00DE7D29" w:rsidP="000C44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7D29" w:rsidRDefault="00DE7D29" w:rsidP="000C44E1">
      <w:r>
        <w:separator/>
      </w:r>
    </w:p>
  </w:footnote>
  <w:footnote w:type="continuationSeparator" w:id="0">
    <w:p w:rsidR="00DE7D29" w:rsidRDefault="00DE7D29" w:rsidP="000C44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C44E1"/>
    <w:rsid w:val="0000535A"/>
    <w:rsid w:val="00022743"/>
    <w:rsid w:val="000A39F9"/>
    <w:rsid w:val="000C44E1"/>
    <w:rsid w:val="00114313"/>
    <w:rsid w:val="001214C0"/>
    <w:rsid w:val="00195D81"/>
    <w:rsid w:val="001B5D53"/>
    <w:rsid w:val="001C131A"/>
    <w:rsid w:val="001E3779"/>
    <w:rsid w:val="00244A2E"/>
    <w:rsid w:val="00252920"/>
    <w:rsid w:val="00284A5F"/>
    <w:rsid w:val="00285F02"/>
    <w:rsid w:val="003B3EB4"/>
    <w:rsid w:val="003B6C96"/>
    <w:rsid w:val="00436957"/>
    <w:rsid w:val="004C51CA"/>
    <w:rsid w:val="005114FC"/>
    <w:rsid w:val="00535E53"/>
    <w:rsid w:val="005C7FCC"/>
    <w:rsid w:val="005D135B"/>
    <w:rsid w:val="00640CB4"/>
    <w:rsid w:val="00651510"/>
    <w:rsid w:val="007110E8"/>
    <w:rsid w:val="00730889"/>
    <w:rsid w:val="0075131B"/>
    <w:rsid w:val="0077247C"/>
    <w:rsid w:val="00791261"/>
    <w:rsid w:val="00816A50"/>
    <w:rsid w:val="008224ED"/>
    <w:rsid w:val="00843514"/>
    <w:rsid w:val="00883C03"/>
    <w:rsid w:val="008A5B96"/>
    <w:rsid w:val="008D113B"/>
    <w:rsid w:val="008D3193"/>
    <w:rsid w:val="008E17B1"/>
    <w:rsid w:val="00900D74"/>
    <w:rsid w:val="00931FCC"/>
    <w:rsid w:val="00985A4E"/>
    <w:rsid w:val="00A10778"/>
    <w:rsid w:val="00A70290"/>
    <w:rsid w:val="00A84C74"/>
    <w:rsid w:val="00AA4E0A"/>
    <w:rsid w:val="00AC6421"/>
    <w:rsid w:val="00AE3F40"/>
    <w:rsid w:val="00B26E86"/>
    <w:rsid w:val="00BC3E28"/>
    <w:rsid w:val="00CA3233"/>
    <w:rsid w:val="00CE3789"/>
    <w:rsid w:val="00D05528"/>
    <w:rsid w:val="00D06D46"/>
    <w:rsid w:val="00D07813"/>
    <w:rsid w:val="00DB2F46"/>
    <w:rsid w:val="00DC0976"/>
    <w:rsid w:val="00DE5719"/>
    <w:rsid w:val="00DE7D29"/>
    <w:rsid w:val="00DF750F"/>
    <w:rsid w:val="00F24312"/>
    <w:rsid w:val="00F25BBB"/>
    <w:rsid w:val="00F32E68"/>
    <w:rsid w:val="00F40715"/>
    <w:rsid w:val="00FB63D9"/>
    <w:rsid w:val="00FF1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C9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C44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C44E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C44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C44E1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0C44E1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285F0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85F02"/>
    <w:rPr>
      <w:sz w:val="18"/>
      <w:szCs w:val="18"/>
    </w:rPr>
  </w:style>
  <w:style w:type="paragraph" w:styleId="a7">
    <w:name w:val="Date"/>
    <w:basedOn w:val="a"/>
    <w:next w:val="a"/>
    <w:link w:val="Char2"/>
    <w:uiPriority w:val="99"/>
    <w:semiHidden/>
    <w:unhideWhenUsed/>
    <w:rsid w:val="00883C03"/>
    <w:pPr>
      <w:ind w:leftChars="2500" w:left="100"/>
    </w:pPr>
  </w:style>
  <w:style w:type="character" w:customStyle="1" w:styleId="Char2">
    <w:name w:val="日期 Char"/>
    <w:basedOn w:val="a0"/>
    <w:link w:val="a7"/>
    <w:uiPriority w:val="99"/>
    <w:semiHidden/>
    <w:rsid w:val="00883C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0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32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5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7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266</Words>
  <Characters>1518</Characters>
  <Application>Microsoft Office Word</Application>
  <DocSecurity>0</DocSecurity>
  <Lines>12</Lines>
  <Paragraphs>3</Paragraphs>
  <ScaleCrop>false</ScaleCrop>
  <Company/>
  <LinksUpToDate>false</LinksUpToDate>
  <CharactersWithSpaces>1781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15</cp:revision>
  <dcterms:created xsi:type="dcterms:W3CDTF">2014-04-21T00:43:00Z</dcterms:created>
  <dcterms:modified xsi:type="dcterms:W3CDTF">2014-04-21T03:08:00Z</dcterms:modified>
</cp:coreProperties>
</file>