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784" w:rsidRDefault="00BC5784" w:rsidP="00BC5784">
      <w:pPr>
        <w:snapToGrid w:val="0"/>
        <w:jc w:val="center"/>
        <w:rPr>
          <w:b/>
          <w:color w:val="FF0000"/>
          <w:sz w:val="84"/>
          <w:szCs w:val="84"/>
        </w:rPr>
      </w:pPr>
      <w:r>
        <w:rPr>
          <w:rFonts w:hint="eastAsia"/>
          <w:b/>
          <w:color w:val="FF0000"/>
          <w:sz w:val="84"/>
          <w:szCs w:val="84"/>
        </w:rPr>
        <w:t>教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学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工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作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简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报</w:t>
      </w:r>
    </w:p>
    <w:p w:rsidR="00BC5784" w:rsidRDefault="00BC5784" w:rsidP="00BC5784">
      <w:pPr>
        <w:snapToGrid w:val="0"/>
        <w:spacing w:beforeLines="150"/>
        <w:jc w:val="center"/>
        <w:rPr>
          <w:sz w:val="28"/>
          <w:szCs w:val="28"/>
        </w:rPr>
      </w:pPr>
      <w:r>
        <w:rPr>
          <w:rFonts w:ascii="宋体" w:hint="eastAsia"/>
          <w:color w:val="0000FF"/>
          <w:sz w:val="28"/>
          <w:szCs w:val="28"/>
        </w:rPr>
        <w:t>2013-2014学年     第24期（总第135期）</w:t>
      </w:r>
    </w:p>
    <w:p w:rsidR="00BC5784" w:rsidRDefault="00BC5784" w:rsidP="00BC5784">
      <w:pPr>
        <w:snapToGrid w:val="0"/>
        <w:spacing w:beforeLines="150"/>
        <w:rPr>
          <w:rFonts w:ascii="楷体_GB2312" w:eastAsia="楷体_GB2312"/>
          <w:color w:val="0000FF"/>
          <w:sz w:val="28"/>
          <w:szCs w:val="28"/>
        </w:rPr>
      </w:pPr>
      <w:r>
        <w:rPr>
          <w:rFonts w:ascii="楷体_GB2312" w:eastAsia="楷体_GB2312" w:hint="eastAsia"/>
          <w:color w:val="0000FF"/>
          <w:sz w:val="28"/>
          <w:szCs w:val="28"/>
        </w:rPr>
        <w:t>河南省工业学校教务处督导办                2014年4月25日</w:t>
      </w:r>
    </w:p>
    <w:p w:rsidR="00BC5784" w:rsidRDefault="00BC5784" w:rsidP="00BC5784">
      <w:pPr>
        <w:snapToGrid w:val="0"/>
        <w:rPr>
          <w:rFonts w:ascii="楷体_GB2312" w:eastAsia="楷体_GB2312" w:hAnsi="楷体_GB2312"/>
          <w:sz w:val="28"/>
          <w:szCs w:val="28"/>
        </w:rPr>
      </w:pPr>
      <w:r w:rsidRPr="00D30BB5">
        <w:rPr>
          <w:rFonts w:ascii="Times New Roman" w:eastAsia="宋体" w:hAnsi="Times New Roman"/>
          <w:szCs w:val="24"/>
        </w:rPr>
        <w:pict>
          <v:line id="_x0000_s2051" style="position:absolute;left:0;text-align:left;flip:y;z-index:251660288" from="0,18.4pt" to="414pt,18.4pt" strokecolor="blue"/>
        </w:pic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8306"/>
      </w:tblGrid>
      <w:tr w:rsidR="007A60FD" w:rsidRPr="006D584A" w:rsidTr="001B475E">
        <w:trPr>
          <w:trHeight w:val="600"/>
          <w:tblCellSpacing w:w="0" w:type="dxa"/>
        </w:trPr>
        <w:tc>
          <w:tcPr>
            <w:tcW w:w="0" w:type="auto"/>
            <w:vAlign w:val="center"/>
            <w:hideMark/>
          </w:tcPr>
          <w:p w:rsidR="00F54A17" w:rsidRPr="00BC5784" w:rsidRDefault="007A60FD" w:rsidP="001B475E">
            <w:pPr>
              <w:widowControl/>
              <w:spacing w:line="300" w:lineRule="atLeast"/>
              <w:jc w:val="center"/>
              <w:rPr>
                <w:rFonts w:asciiTheme="minorEastAsia" w:hAnsiTheme="minorEastAsia" w:cs="宋体" w:hint="eastAsia"/>
                <w:b/>
                <w:bCs/>
                <w:kern w:val="0"/>
                <w:sz w:val="32"/>
                <w:szCs w:val="32"/>
              </w:rPr>
            </w:pPr>
            <w:r w:rsidRPr="00BC5784">
              <w:rPr>
                <w:rFonts w:asciiTheme="minorEastAsia" w:hAnsiTheme="minorEastAsia" w:cs="宋体" w:hint="eastAsia"/>
                <w:b/>
                <w:bCs/>
                <w:kern w:val="0"/>
                <w:sz w:val="32"/>
                <w:szCs w:val="32"/>
              </w:rPr>
              <w:t>领略良师风采，提高教学水平</w:t>
            </w:r>
          </w:p>
          <w:p w:rsidR="007A60FD" w:rsidRPr="006D584A" w:rsidRDefault="00BC5784" w:rsidP="001B475E">
            <w:pPr>
              <w:widowControl/>
              <w:spacing w:line="300" w:lineRule="atLeast"/>
              <w:jc w:val="center"/>
              <w:rPr>
                <w:rFonts w:asciiTheme="minorEastAsia" w:hAnsiTheme="minorEastAsia" w:cs="宋体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="宋体" w:hint="eastAsia"/>
                <w:b/>
                <w:bCs/>
                <w:kern w:val="0"/>
                <w:sz w:val="28"/>
                <w:szCs w:val="28"/>
              </w:rPr>
              <w:t xml:space="preserve">            </w:t>
            </w:r>
            <w:r w:rsidR="007A60FD" w:rsidRPr="006D584A">
              <w:rPr>
                <w:rFonts w:asciiTheme="minorEastAsia" w:hAnsiTheme="minorEastAsia" w:cs="宋体" w:hint="eastAsia"/>
                <w:b/>
                <w:bCs/>
                <w:kern w:val="0"/>
                <w:sz w:val="28"/>
                <w:szCs w:val="28"/>
              </w:rPr>
              <w:t>——经管</w:t>
            </w:r>
            <w:r w:rsidR="00B732E1" w:rsidRPr="006D584A">
              <w:rPr>
                <w:rFonts w:asciiTheme="minorEastAsia" w:hAnsiTheme="minorEastAsia" w:cs="宋体" w:hint="eastAsia"/>
                <w:b/>
                <w:bCs/>
                <w:kern w:val="0"/>
                <w:sz w:val="28"/>
                <w:szCs w:val="28"/>
              </w:rPr>
              <w:t>系实践教学</w:t>
            </w:r>
            <w:r w:rsidR="00CE108D">
              <w:rPr>
                <w:rFonts w:asciiTheme="minorEastAsia" w:hAnsiTheme="minorEastAsia" w:cs="宋体" w:hint="eastAsia"/>
                <w:b/>
                <w:bCs/>
                <w:kern w:val="0"/>
                <w:sz w:val="28"/>
                <w:szCs w:val="28"/>
              </w:rPr>
              <w:t>公开课</w:t>
            </w:r>
            <w:r w:rsidR="007A60FD" w:rsidRPr="006D584A">
              <w:rPr>
                <w:rFonts w:asciiTheme="minorEastAsia" w:hAnsiTheme="minorEastAsia" w:cs="宋体" w:hint="eastAsia"/>
                <w:b/>
                <w:bCs/>
                <w:kern w:val="0"/>
                <w:sz w:val="28"/>
                <w:szCs w:val="28"/>
              </w:rPr>
              <w:t>活动</w:t>
            </w:r>
          </w:p>
        </w:tc>
      </w:tr>
    </w:tbl>
    <w:p w:rsidR="006D584A" w:rsidRPr="006D584A" w:rsidRDefault="006D584A" w:rsidP="006D584A">
      <w:pPr>
        <w:autoSpaceDE w:val="0"/>
        <w:autoSpaceDN w:val="0"/>
        <w:adjustRightInd w:val="0"/>
        <w:spacing w:before="100" w:after="100"/>
        <w:ind w:firstLine="560"/>
        <w:rPr>
          <w:rFonts w:ascii="Times New Roman" w:eastAsia="宋体" w:hAnsi="Times New Roman" w:cs="Times New Roman"/>
          <w:kern w:val="0"/>
          <w:sz w:val="28"/>
          <w:szCs w:val="28"/>
        </w:rPr>
      </w:pPr>
      <w:r w:rsidRPr="006D584A">
        <w:rPr>
          <w:rFonts w:ascii="宋体" w:eastAsia="宋体" w:cs="宋体" w:hint="eastAsia"/>
          <w:kern w:val="0"/>
          <w:sz w:val="28"/>
          <w:szCs w:val="28"/>
          <w:lang w:val="zh-CN"/>
        </w:rPr>
        <w:t>为推动</w:t>
      </w:r>
      <w:r w:rsidR="00F54A17">
        <w:rPr>
          <w:rFonts w:ascii="宋体" w:eastAsia="宋体" w:cs="宋体" w:hint="eastAsia"/>
          <w:kern w:val="0"/>
          <w:sz w:val="28"/>
          <w:szCs w:val="28"/>
          <w:lang w:val="zh-CN"/>
        </w:rPr>
        <w:t>经管系</w:t>
      </w:r>
      <w:r w:rsidRPr="006D584A">
        <w:rPr>
          <w:rFonts w:ascii="宋体" w:eastAsia="宋体" w:cs="宋体" w:hint="eastAsia"/>
          <w:kern w:val="0"/>
          <w:sz w:val="28"/>
          <w:szCs w:val="28"/>
          <w:lang w:val="zh-CN"/>
        </w:rPr>
        <w:t>教学改革，推进实践性教学，完善优化学校教学的模式方法，发挥优秀教师的引领和示范作用，提高教师课堂教学能力和授课艺术，促进教师的专业化成长，</w:t>
      </w:r>
      <w:r w:rsidRPr="006D584A">
        <w:rPr>
          <w:rFonts w:ascii="宋体" w:eastAsia="宋体" w:cs="宋体"/>
          <w:kern w:val="0"/>
          <w:sz w:val="28"/>
          <w:szCs w:val="28"/>
          <w:lang w:val="zh-CN"/>
        </w:rPr>
        <w:t>4</w:t>
      </w:r>
      <w:r w:rsidRPr="006D584A">
        <w:rPr>
          <w:rFonts w:ascii="宋体" w:eastAsia="宋体" w:cs="宋体" w:hint="eastAsia"/>
          <w:kern w:val="0"/>
          <w:sz w:val="28"/>
          <w:szCs w:val="28"/>
          <w:lang w:val="zh-CN"/>
        </w:rPr>
        <w:t>月</w:t>
      </w:r>
      <w:r w:rsidRPr="006D584A">
        <w:rPr>
          <w:rFonts w:ascii="宋体" w:eastAsia="宋体" w:cs="宋体"/>
          <w:kern w:val="0"/>
          <w:sz w:val="28"/>
          <w:szCs w:val="28"/>
          <w:lang w:val="zh-CN"/>
        </w:rPr>
        <w:t>23</w:t>
      </w:r>
      <w:r w:rsidRPr="006D584A">
        <w:rPr>
          <w:rFonts w:ascii="宋体" w:eastAsia="宋体" w:cs="宋体" w:hint="eastAsia"/>
          <w:kern w:val="0"/>
          <w:sz w:val="28"/>
          <w:szCs w:val="28"/>
          <w:lang w:val="zh-CN"/>
        </w:rPr>
        <w:t>日下午，经管系</w:t>
      </w:r>
      <w:r w:rsidRPr="006D584A">
        <w:rPr>
          <w:rFonts w:ascii="宋体" w:eastAsia="宋体" w:cs="宋体"/>
          <w:kern w:val="0"/>
          <w:sz w:val="28"/>
          <w:szCs w:val="28"/>
          <w:lang w:val="zh-CN"/>
        </w:rPr>
        <w:t>19</w:t>
      </w:r>
      <w:r w:rsidRPr="006D584A">
        <w:rPr>
          <w:rFonts w:ascii="宋体" w:eastAsia="宋体" w:cs="宋体" w:hint="eastAsia"/>
          <w:kern w:val="0"/>
          <w:sz w:val="28"/>
          <w:szCs w:val="28"/>
          <w:lang w:val="zh-CN"/>
        </w:rPr>
        <w:t>名专兼职教师在</w:t>
      </w:r>
      <w:r w:rsidRPr="006D584A">
        <w:rPr>
          <w:rFonts w:ascii="宋体" w:eastAsia="宋体" w:cs="宋体"/>
          <w:kern w:val="0"/>
          <w:sz w:val="28"/>
          <w:szCs w:val="28"/>
          <w:lang w:val="zh-CN"/>
        </w:rPr>
        <w:t>404</w:t>
      </w:r>
      <w:r w:rsidRPr="006D584A">
        <w:rPr>
          <w:rFonts w:ascii="宋体" w:eastAsia="宋体" w:cs="宋体" w:hint="eastAsia"/>
          <w:kern w:val="0"/>
          <w:sz w:val="28"/>
          <w:szCs w:val="28"/>
          <w:lang w:val="zh-CN"/>
        </w:rPr>
        <w:t>教室</w:t>
      </w:r>
      <w:r w:rsidRPr="006D584A">
        <w:rPr>
          <w:rFonts w:ascii="宋体" w:eastAsia="宋体" w:cs="宋体"/>
          <w:kern w:val="0"/>
          <w:sz w:val="28"/>
          <w:szCs w:val="28"/>
          <w:lang w:val="zh-CN"/>
        </w:rPr>
        <w:t>12</w:t>
      </w:r>
      <w:r w:rsidRPr="006D584A">
        <w:rPr>
          <w:rFonts w:ascii="宋体" w:eastAsia="宋体" w:cs="宋体" w:hint="eastAsia"/>
          <w:kern w:val="0"/>
          <w:sz w:val="28"/>
          <w:szCs w:val="28"/>
          <w:lang w:val="zh-CN"/>
        </w:rPr>
        <w:t>会计班</w:t>
      </w:r>
      <w:r w:rsidR="00F54A17">
        <w:rPr>
          <w:rFonts w:ascii="宋体" w:eastAsia="宋体" w:cs="宋体" w:hint="eastAsia"/>
          <w:kern w:val="0"/>
          <w:sz w:val="28"/>
          <w:szCs w:val="28"/>
          <w:lang w:val="zh-CN"/>
        </w:rPr>
        <w:t>集体观摩了</w:t>
      </w:r>
      <w:r w:rsidRPr="006D584A">
        <w:rPr>
          <w:rFonts w:ascii="宋体" w:eastAsia="宋体" w:cs="宋体" w:hint="eastAsia"/>
          <w:kern w:val="0"/>
          <w:sz w:val="28"/>
          <w:szCs w:val="28"/>
          <w:lang w:val="zh-CN"/>
        </w:rPr>
        <w:t>马小红老师</w:t>
      </w:r>
      <w:r w:rsidR="00F54A17">
        <w:rPr>
          <w:rFonts w:ascii="宋体" w:eastAsia="宋体" w:cs="宋体" w:hint="eastAsia"/>
          <w:kern w:val="0"/>
          <w:sz w:val="28"/>
          <w:szCs w:val="28"/>
          <w:lang w:val="zh-CN"/>
        </w:rPr>
        <w:t>的</w:t>
      </w:r>
      <w:r w:rsidRPr="006D584A">
        <w:rPr>
          <w:rFonts w:ascii="宋体" w:eastAsia="宋体" w:cs="宋体" w:hint="eastAsia"/>
          <w:kern w:val="0"/>
          <w:sz w:val="28"/>
          <w:szCs w:val="28"/>
          <w:lang w:val="zh-CN"/>
        </w:rPr>
        <w:t>实践性教学公开课。</w:t>
      </w:r>
    </w:p>
    <w:p w:rsidR="006D584A" w:rsidRPr="006D584A" w:rsidRDefault="006D584A" w:rsidP="006D584A">
      <w:pPr>
        <w:autoSpaceDE w:val="0"/>
        <w:autoSpaceDN w:val="0"/>
        <w:adjustRightInd w:val="0"/>
        <w:spacing w:before="100" w:after="100"/>
        <w:ind w:firstLine="560"/>
        <w:rPr>
          <w:rFonts w:ascii="Times New Roman" w:eastAsia="宋体" w:hAnsi="Times New Roman" w:cs="Times New Roman"/>
          <w:kern w:val="0"/>
          <w:sz w:val="28"/>
          <w:szCs w:val="28"/>
        </w:rPr>
      </w:pPr>
      <w:r w:rsidRPr="006D584A">
        <w:rPr>
          <w:rFonts w:ascii="宋体" w:eastAsia="宋体" w:hAnsi="Times New Roman" w:cs="宋体" w:hint="eastAsia"/>
          <w:kern w:val="0"/>
          <w:sz w:val="28"/>
          <w:szCs w:val="28"/>
          <w:lang w:val="zh-CN"/>
        </w:rPr>
        <w:t>马小红老师结合《出纳实务》课程特点，以出纳账簿的认识及启用、更换技能，日记账的登记技能、日记账的结账技能、</w:t>
      </w:r>
      <w:proofErr w:type="gramStart"/>
      <w:r w:rsidRPr="006D584A">
        <w:rPr>
          <w:rFonts w:ascii="宋体" w:eastAsia="宋体" w:hAnsi="Times New Roman" w:cs="宋体" w:hint="eastAsia"/>
          <w:kern w:val="0"/>
          <w:sz w:val="28"/>
          <w:szCs w:val="28"/>
          <w:lang w:val="zh-CN"/>
        </w:rPr>
        <w:t>错账及查找</w:t>
      </w:r>
      <w:proofErr w:type="gramEnd"/>
      <w:r w:rsidRPr="006D584A">
        <w:rPr>
          <w:rFonts w:ascii="宋体" w:eastAsia="宋体" w:hAnsi="Times New Roman" w:cs="宋体" w:hint="eastAsia"/>
          <w:kern w:val="0"/>
          <w:sz w:val="28"/>
          <w:szCs w:val="28"/>
          <w:lang w:val="zh-CN"/>
        </w:rPr>
        <w:t>技能、错账的更正技能、备查账簿及登记技能等知识娓娓道来，展示出其一定的教学经验和技巧，充分体现以教师为主导、以学生为主体、课堂教学与</w:t>
      </w:r>
      <w:proofErr w:type="gramStart"/>
      <w:r w:rsidRPr="006D584A">
        <w:rPr>
          <w:rFonts w:ascii="宋体" w:eastAsia="宋体" w:hAnsi="Times New Roman" w:cs="宋体" w:hint="eastAsia"/>
          <w:kern w:val="0"/>
          <w:sz w:val="28"/>
          <w:szCs w:val="28"/>
          <w:lang w:val="zh-CN"/>
        </w:rPr>
        <w:t>实训</w:t>
      </w:r>
      <w:r w:rsidR="00F54A17">
        <w:rPr>
          <w:rFonts w:ascii="宋体" w:eastAsia="宋体" w:hAnsi="Times New Roman" w:cs="宋体" w:hint="eastAsia"/>
          <w:kern w:val="0"/>
          <w:sz w:val="28"/>
          <w:szCs w:val="28"/>
          <w:lang w:val="zh-CN"/>
        </w:rPr>
        <w:t>相</w:t>
      </w:r>
      <w:r w:rsidRPr="006D584A">
        <w:rPr>
          <w:rFonts w:ascii="宋体" w:eastAsia="宋体" w:hAnsi="Times New Roman" w:cs="宋体" w:hint="eastAsia"/>
          <w:kern w:val="0"/>
          <w:sz w:val="28"/>
          <w:szCs w:val="28"/>
          <w:lang w:val="zh-CN"/>
        </w:rPr>
        <w:t>融合</w:t>
      </w:r>
      <w:proofErr w:type="gramEnd"/>
      <w:r w:rsidR="00F54A17" w:rsidRPr="006D584A">
        <w:rPr>
          <w:rFonts w:ascii="宋体" w:eastAsia="宋体" w:hAnsi="Times New Roman" w:cs="宋体" w:hint="eastAsia"/>
          <w:kern w:val="0"/>
          <w:sz w:val="28"/>
          <w:szCs w:val="28"/>
          <w:lang w:val="zh-CN"/>
        </w:rPr>
        <w:t>的</w:t>
      </w:r>
      <w:r w:rsidRPr="006D584A">
        <w:rPr>
          <w:rFonts w:ascii="宋体" w:eastAsia="宋体" w:hAnsi="Times New Roman" w:cs="宋体" w:hint="eastAsia"/>
          <w:kern w:val="0"/>
          <w:sz w:val="28"/>
          <w:szCs w:val="28"/>
          <w:lang w:val="zh-CN"/>
        </w:rPr>
        <w:t>职业教育理念，使在场的师生都有学于其中的感觉。根据记账凭证及时练习总账及明细账等，注重培养学生的技能和能力，使知识巩固深化</w:t>
      </w:r>
      <w:r w:rsidR="00F54A17">
        <w:rPr>
          <w:rFonts w:ascii="宋体" w:eastAsia="宋体" w:hAnsi="Times New Roman" w:cs="宋体" w:hint="eastAsia"/>
          <w:kern w:val="0"/>
          <w:sz w:val="28"/>
          <w:szCs w:val="28"/>
          <w:lang w:val="zh-CN"/>
        </w:rPr>
        <w:t>；</w:t>
      </w:r>
      <w:r w:rsidRPr="006D584A">
        <w:rPr>
          <w:rFonts w:ascii="宋体" w:eastAsia="宋体" w:hAnsi="Times New Roman" w:cs="宋体" w:hint="eastAsia"/>
          <w:kern w:val="0"/>
          <w:sz w:val="28"/>
          <w:szCs w:val="28"/>
          <w:lang w:val="zh-CN"/>
        </w:rPr>
        <w:t>注重引导学生进一步的深思，学会深入分析、深度思考，明确知识与实践是不可分割的</w:t>
      </w:r>
      <w:r w:rsidR="00F54A17">
        <w:rPr>
          <w:rFonts w:ascii="宋体" w:eastAsia="宋体" w:hAnsi="Times New Roman" w:cs="宋体" w:hint="eastAsia"/>
          <w:kern w:val="0"/>
          <w:sz w:val="28"/>
          <w:szCs w:val="28"/>
          <w:lang w:val="zh-CN"/>
        </w:rPr>
        <w:t>。</w:t>
      </w:r>
      <w:r w:rsidRPr="006D584A">
        <w:rPr>
          <w:rFonts w:ascii="宋体" w:eastAsia="宋体" w:hAnsi="Times New Roman" w:cs="宋体" w:hint="eastAsia"/>
          <w:kern w:val="0"/>
          <w:sz w:val="28"/>
          <w:szCs w:val="28"/>
          <w:lang w:val="zh-CN"/>
        </w:rPr>
        <w:t>让在场的老师深受鼓舞和启发，尤其是对教学阅历浅、教学经验不足的青年教师来说，</w:t>
      </w:r>
      <w:r w:rsidRPr="006D584A">
        <w:rPr>
          <w:rFonts w:ascii="宋体" w:eastAsia="宋体" w:hAnsi="Times New Roman" w:cs="宋体" w:hint="eastAsia"/>
          <w:kern w:val="0"/>
          <w:sz w:val="28"/>
          <w:szCs w:val="28"/>
          <w:lang w:val="zh-CN"/>
        </w:rPr>
        <w:lastRenderedPageBreak/>
        <w:t>在处理教学内容，教法的选用，教学目标的确立、教学环节的设计上有很大的启迪。</w:t>
      </w:r>
    </w:p>
    <w:p w:rsidR="007965D2" w:rsidRDefault="006D584A" w:rsidP="006D584A">
      <w:pPr>
        <w:pStyle w:val="a5"/>
        <w:ind w:firstLineChars="200" w:firstLine="560"/>
        <w:jc w:val="both"/>
        <w:rPr>
          <w:rFonts w:hAnsi="Times New Roman"/>
          <w:sz w:val="28"/>
          <w:szCs w:val="28"/>
          <w:lang w:val="zh-CN"/>
        </w:rPr>
      </w:pPr>
      <w:r w:rsidRPr="006D584A">
        <w:rPr>
          <w:rFonts w:hAnsi="Times New Roman" w:hint="eastAsia"/>
          <w:sz w:val="28"/>
          <w:szCs w:val="28"/>
          <w:lang w:val="zh-CN"/>
        </w:rPr>
        <w:t>通过本次实践性教学观摩课，经管系在实践性教学方面迈出了实质性的一步，有力推动课改</w:t>
      </w:r>
      <w:r w:rsidR="00F54A17">
        <w:rPr>
          <w:rFonts w:hAnsi="Times New Roman" w:hint="eastAsia"/>
          <w:sz w:val="28"/>
          <w:szCs w:val="28"/>
          <w:lang w:val="zh-CN"/>
        </w:rPr>
        <w:t>。</w:t>
      </w:r>
      <w:r w:rsidRPr="006D584A">
        <w:rPr>
          <w:rFonts w:hAnsi="Times New Roman" w:hint="eastAsia"/>
          <w:sz w:val="28"/>
          <w:szCs w:val="28"/>
          <w:lang w:val="zh-CN"/>
        </w:rPr>
        <w:t>经管系将不断总结经验，不断完善，充分利用校内外资源，稳步推进教师角色的转变，紧跟时代步伐，勇于接受、</w:t>
      </w:r>
      <w:proofErr w:type="gramStart"/>
      <w:r w:rsidRPr="006D584A">
        <w:rPr>
          <w:rFonts w:hAnsi="Times New Roman" w:hint="eastAsia"/>
          <w:sz w:val="28"/>
          <w:szCs w:val="28"/>
          <w:lang w:val="zh-CN"/>
        </w:rPr>
        <w:t>践行</w:t>
      </w:r>
      <w:proofErr w:type="gramEnd"/>
      <w:r w:rsidRPr="006D584A">
        <w:rPr>
          <w:rFonts w:hAnsi="Times New Roman" w:hint="eastAsia"/>
          <w:sz w:val="28"/>
          <w:szCs w:val="28"/>
          <w:lang w:val="zh-CN"/>
        </w:rPr>
        <w:t>教学新理念，转变教学方法，教学形式多样化，提高驾驭课堂教学的艺术性，提升教学的实效，并尽快取得显著效果。</w:t>
      </w:r>
    </w:p>
    <w:p w:rsidR="008F5221" w:rsidRDefault="00CE108D" w:rsidP="00CE108D">
      <w:pPr>
        <w:pStyle w:val="a5"/>
        <w:ind w:firstLineChars="200" w:firstLine="560"/>
        <w:jc w:val="both"/>
        <w:rPr>
          <w:rFonts w:hAnsi="Times New Roman"/>
          <w:sz w:val="28"/>
          <w:szCs w:val="28"/>
          <w:lang w:val="zh-CN"/>
        </w:rPr>
      </w:pPr>
      <w:r>
        <w:rPr>
          <w:rFonts w:hAnsi="Times New Roman"/>
          <w:noProof/>
          <w:sz w:val="28"/>
          <w:szCs w:val="28"/>
        </w:rPr>
        <w:drawing>
          <wp:inline distT="0" distB="0" distL="0" distR="0">
            <wp:extent cx="4886325" cy="3663915"/>
            <wp:effectExtent l="19050" t="0" r="9525" b="0"/>
            <wp:docPr id="2" name="图片 2" descr="E:\系部动态\1404马小红公开课\DSCN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系部动态\1404马小红公开课\DSCN09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18" cy="3667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221" w:rsidRDefault="00CE108D" w:rsidP="00CE108D">
      <w:pPr>
        <w:pStyle w:val="a5"/>
        <w:ind w:firstLineChars="1100" w:firstLine="3080"/>
        <w:jc w:val="both"/>
        <w:rPr>
          <w:rFonts w:hAnsi="Times New Roman"/>
          <w:sz w:val="28"/>
          <w:szCs w:val="28"/>
          <w:lang w:val="zh-CN"/>
        </w:rPr>
      </w:pPr>
      <w:r>
        <w:rPr>
          <w:rFonts w:hAnsi="Times New Roman" w:hint="eastAsia"/>
          <w:sz w:val="28"/>
          <w:szCs w:val="28"/>
          <w:lang w:val="zh-CN"/>
        </w:rPr>
        <w:t>老师在认真地上课</w:t>
      </w:r>
    </w:p>
    <w:p w:rsidR="008F5221" w:rsidRDefault="008F5221" w:rsidP="008F5221">
      <w:pPr>
        <w:pStyle w:val="a5"/>
        <w:ind w:firstLineChars="200" w:firstLine="560"/>
        <w:jc w:val="both"/>
        <w:rPr>
          <w:rFonts w:asciiTheme="minorEastAsia" w:eastAsiaTheme="minorEastAsia" w:hAnsiTheme="minorEastAsia" w:cs="Tahoma"/>
          <w:bCs/>
          <w:sz w:val="28"/>
          <w:szCs w:val="28"/>
        </w:rPr>
      </w:pPr>
      <w:r>
        <w:rPr>
          <w:rFonts w:asciiTheme="minorEastAsia" w:eastAsiaTheme="minorEastAsia" w:hAnsiTheme="minorEastAsia" w:cs="Tahoma"/>
          <w:bCs/>
          <w:noProof/>
          <w:sz w:val="28"/>
          <w:szCs w:val="28"/>
        </w:rPr>
        <w:lastRenderedPageBreak/>
        <w:drawing>
          <wp:inline distT="0" distB="0" distL="0" distR="0">
            <wp:extent cx="4972050" cy="3609975"/>
            <wp:effectExtent l="19050" t="0" r="0" b="0"/>
            <wp:docPr id="1" name="图片 1" descr="E:\系部动态\1404马小红公开课\DSCN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系部动态\1404马小红公开课\DSCN09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21" cy="361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08D" w:rsidRDefault="00CE108D" w:rsidP="00CE108D">
      <w:pPr>
        <w:pStyle w:val="a5"/>
        <w:ind w:firstLineChars="200" w:firstLine="560"/>
        <w:jc w:val="center"/>
        <w:rPr>
          <w:rFonts w:asciiTheme="minorEastAsia" w:eastAsiaTheme="minorEastAsia" w:hAnsiTheme="minorEastAsia" w:cs="Tahoma"/>
          <w:bCs/>
          <w:sz w:val="28"/>
          <w:szCs w:val="28"/>
        </w:rPr>
      </w:pPr>
      <w:r>
        <w:rPr>
          <w:rFonts w:asciiTheme="minorEastAsia" w:eastAsiaTheme="minorEastAsia" w:hAnsiTheme="minorEastAsia" w:cs="Tahoma" w:hint="eastAsia"/>
          <w:bCs/>
          <w:sz w:val="28"/>
          <w:szCs w:val="28"/>
        </w:rPr>
        <w:t>同学们认真地听讲</w:t>
      </w:r>
    </w:p>
    <w:p w:rsidR="00CE108D" w:rsidRDefault="00CE108D" w:rsidP="00CE108D">
      <w:pPr>
        <w:pStyle w:val="a5"/>
        <w:ind w:firstLineChars="200" w:firstLine="560"/>
        <w:jc w:val="both"/>
        <w:rPr>
          <w:rFonts w:asciiTheme="minorEastAsia" w:eastAsiaTheme="minorEastAsia" w:hAnsiTheme="minorEastAsia" w:cs="Tahoma"/>
          <w:bCs/>
          <w:sz w:val="28"/>
          <w:szCs w:val="28"/>
        </w:rPr>
      </w:pPr>
      <w:r>
        <w:rPr>
          <w:rFonts w:asciiTheme="minorEastAsia" w:eastAsiaTheme="minorEastAsia" w:hAnsiTheme="minorEastAsia" w:cs="Tahoma"/>
          <w:bCs/>
          <w:noProof/>
          <w:sz w:val="28"/>
          <w:szCs w:val="28"/>
        </w:rPr>
        <w:drawing>
          <wp:inline distT="0" distB="0" distL="0" distR="0">
            <wp:extent cx="5274310" cy="3954839"/>
            <wp:effectExtent l="19050" t="0" r="2540" b="0"/>
            <wp:docPr id="3" name="图片 3" descr="E:\系部动态\1404马小红公开课\DSCN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系部动态\1404马小红公开课\DSCN09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08D" w:rsidRDefault="00CE108D" w:rsidP="00CE108D">
      <w:pPr>
        <w:pStyle w:val="a5"/>
        <w:ind w:firstLineChars="200" w:firstLine="560"/>
        <w:jc w:val="both"/>
        <w:rPr>
          <w:rFonts w:asciiTheme="minorEastAsia" w:eastAsiaTheme="minorEastAsia" w:hAnsiTheme="minorEastAsia" w:cs="Tahoma"/>
          <w:bCs/>
          <w:sz w:val="28"/>
          <w:szCs w:val="28"/>
        </w:rPr>
      </w:pPr>
      <w:r>
        <w:rPr>
          <w:rFonts w:asciiTheme="minorEastAsia" w:eastAsiaTheme="minorEastAsia" w:hAnsiTheme="minorEastAsia" w:cs="Tahoma"/>
          <w:bCs/>
          <w:noProof/>
          <w:sz w:val="28"/>
          <w:szCs w:val="28"/>
        </w:rPr>
        <w:lastRenderedPageBreak/>
        <w:drawing>
          <wp:inline distT="0" distB="0" distL="0" distR="0">
            <wp:extent cx="5274310" cy="3954839"/>
            <wp:effectExtent l="19050" t="0" r="2540" b="0"/>
            <wp:docPr id="4" name="图片 4" descr="E:\系部动态\1404马小红公开课\DSCN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系部动态\1404马小红公开课\DSCN09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08D" w:rsidRDefault="00CE108D" w:rsidP="00CE108D">
      <w:pPr>
        <w:pStyle w:val="a5"/>
        <w:ind w:firstLineChars="200" w:firstLine="560"/>
        <w:jc w:val="center"/>
        <w:rPr>
          <w:rFonts w:asciiTheme="minorEastAsia" w:eastAsiaTheme="minorEastAsia" w:hAnsiTheme="minorEastAsia" w:cs="Tahoma" w:hint="eastAsia"/>
          <w:bCs/>
          <w:sz w:val="28"/>
          <w:szCs w:val="28"/>
        </w:rPr>
      </w:pPr>
      <w:r>
        <w:rPr>
          <w:rFonts w:asciiTheme="minorEastAsia" w:eastAsiaTheme="minorEastAsia" w:hAnsiTheme="minorEastAsia" w:cs="Tahoma" w:hint="eastAsia"/>
          <w:bCs/>
          <w:sz w:val="28"/>
          <w:szCs w:val="28"/>
        </w:rPr>
        <w:t>同学们在练习记账凭证登记总账、明细账</w:t>
      </w:r>
    </w:p>
    <w:p w:rsidR="00F54A17" w:rsidRPr="006D584A" w:rsidRDefault="00F54A17" w:rsidP="00F54A17">
      <w:pPr>
        <w:pStyle w:val="a5"/>
        <w:ind w:firstLineChars="200" w:firstLine="560"/>
        <w:jc w:val="right"/>
        <w:rPr>
          <w:rFonts w:asciiTheme="minorEastAsia" w:eastAsiaTheme="minorEastAsia" w:hAnsiTheme="minorEastAsia" w:cs="Tahoma"/>
          <w:bCs/>
          <w:sz w:val="28"/>
          <w:szCs w:val="28"/>
        </w:rPr>
      </w:pPr>
      <w:r>
        <w:rPr>
          <w:rFonts w:asciiTheme="minorEastAsia" w:eastAsiaTheme="minorEastAsia" w:hAnsiTheme="minorEastAsia" w:cs="Tahoma" w:hint="eastAsia"/>
          <w:bCs/>
          <w:sz w:val="28"/>
          <w:szCs w:val="28"/>
        </w:rPr>
        <w:t>（经管系供稿）</w:t>
      </w:r>
    </w:p>
    <w:sectPr w:rsidR="00F54A17" w:rsidRPr="006D584A" w:rsidSect="00E166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78C0" w:rsidRDefault="00E278C0" w:rsidP="00A61C0F">
      <w:r>
        <w:separator/>
      </w:r>
    </w:p>
  </w:endnote>
  <w:endnote w:type="continuationSeparator" w:id="0">
    <w:p w:rsidR="00E278C0" w:rsidRDefault="00E278C0" w:rsidP="00A61C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78C0" w:rsidRDefault="00E278C0" w:rsidP="00A61C0F">
      <w:r>
        <w:separator/>
      </w:r>
    </w:p>
  </w:footnote>
  <w:footnote w:type="continuationSeparator" w:id="0">
    <w:p w:rsidR="00E278C0" w:rsidRDefault="00E278C0" w:rsidP="00A61C0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61C0F"/>
    <w:rsid w:val="0019137E"/>
    <w:rsid w:val="002A5C1E"/>
    <w:rsid w:val="002A7E9A"/>
    <w:rsid w:val="00395C42"/>
    <w:rsid w:val="00620BF8"/>
    <w:rsid w:val="0063619E"/>
    <w:rsid w:val="006D584A"/>
    <w:rsid w:val="007965D2"/>
    <w:rsid w:val="007A60FD"/>
    <w:rsid w:val="008F5221"/>
    <w:rsid w:val="00A61C0F"/>
    <w:rsid w:val="00AB0F73"/>
    <w:rsid w:val="00B732E1"/>
    <w:rsid w:val="00BC5784"/>
    <w:rsid w:val="00C36738"/>
    <w:rsid w:val="00C602E8"/>
    <w:rsid w:val="00C74E55"/>
    <w:rsid w:val="00CE108D"/>
    <w:rsid w:val="00E16675"/>
    <w:rsid w:val="00E278C0"/>
    <w:rsid w:val="00F54A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67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61C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61C0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61C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61C0F"/>
    <w:rPr>
      <w:sz w:val="18"/>
      <w:szCs w:val="18"/>
    </w:rPr>
  </w:style>
  <w:style w:type="paragraph" w:styleId="a5">
    <w:name w:val="Normal (Web)"/>
    <w:basedOn w:val="a"/>
    <w:uiPriority w:val="99"/>
    <w:unhideWhenUsed/>
    <w:rsid w:val="00A61C0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8F522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F522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9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0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79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26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20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716700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879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641299">
                              <w:marLeft w:val="90"/>
                              <w:marRight w:val="90"/>
                              <w:marTop w:val="9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984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116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7142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94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112</Words>
  <Characters>645</Characters>
  <Application>Microsoft Office Word</Application>
  <DocSecurity>0</DocSecurity>
  <Lines>5</Lines>
  <Paragraphs>1</Paragraphs>
  <ScaleCrop>false</ScaleCrop>
  <Company/>
  <LinksUpToDate>false</LinksUpToDate>
  <CharactersWithSpaces>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2014-04-25T06:34:00Z</dcterms:created>
  <dcterms:modified xsi:type="dcterms:W3CDTF">2014-04-25T06:34:00Z</dcterms:modified>
</cp:coreProperties>
</file>