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1C8" w:rsidRDefault="001631C8" w:rsidP="001631C8">
      <w:pPr>
        <w:jc w:val="center"/>
        <w:rPr>
          <w:b/>
          <w:color w:val="FF0000"/>
          <w:sz w:val="84"/>
          <w:szCs w:val="84"/>
        </w:rPr>
      </w:pPr>
      <w:r>
        <w:rPr>
          <w:rFonts w:hint="eastAsia"/>
          <w:b/>
          <w:color w:val="FF0000"/>
          <w:sz w:val="84"/>
          <w:szCs w:val="84"/>
        </w:rPr>
        <w:t>教</w:t>
      </w:r>
      <w:r>
        <w:rPr>
          <w:b/>
          <w:color w:val="FF0000"/>
          <w:sz w:val="84"/>
          <w:szCs w:val="84"/>
        </w:rPr>
        <w:t xml:space="preserve"> </w:t>
      </w:r>
      <w:r>
        <w:rPr>
          <w:rFonts w:hint="eastAsia"/>
          <w:b/>
          <w:color w:val="FF0000"/>
          <w:sz w:val="84"/>
          <w:szCs w:val="84"/>
        </w:rPr>
        <w:t>学</w:t>
      </w:r>
      <w:r>
        <w:rPr>
          <w:b/>
          <w:color w:val="FF0000"/>
          <w:sz w:val="84"/>
          <w:szCs w:val="84"/>
        </w:rPr>
        <w:t xml:space="preserve"> </w:t>
      </w:r>
      <w:r>
        <w:rPr>
          <w:rFonts w:hint="eastAsia"/>
          <w:b/>
          <w:color w:val="FF0000"/>
          <w:sz w:val="84"/>
          <w:szCs w:val="84"/>
        </w:rPr>
        <w:t>工</w:t>
      </w:r>
      <w:r>
        <w:rPr>
          <w:b/>
          <w:color w:val="FF0000"/>
          <w:sz w:val="84"/>
          <w:szCs w:val="84"/>
        </w:rPr>
        <w:t xml:space="preserve"> </w:t>
      </w:r>
      <w:r>
        <w:rPr>
          <w:rFonts w:hint="eastAsia"/>
          <w:b/>
          <w:color w:val="FF0000"/>
          <w:sz w:val="84"/>
          <w:szCs w:val="84"/>
        </w:rPr>
        <w:t>作</w:t>
      </w:r>
      <w:r>
        <w:rPr>
          <w:b/>
          <w:color w:val="FF0000"/>
          <w:sz w:val="84"/>
          <w:szCs w:val="84"/>
        </w:rPr>
        <w:t xml:space="preserve"> </w:t>
      </w:r>
      <w:r>
        <w:rPr>
          <w:rFonts w:hint="eastAsia"/>
          <w:b/>
          <w:color w:val="FF0000"/>
          <w:sz w:val="84"/>
          <w:szCs w:val="84"/>
        </w:rPr>
        <w:t>简</w:t>
      </w:r>
      <w:r>
        <w:rPr>
          <w:b/>
          <w:color w:val="FF0000"/>
          <w:sz w:val="84"/>
          <w:szCs w:val="84"/>
        </w:rPr>
        <w:t xml:space="preserve"> </w:t>
      </w:r>
      <w:r>
        <w:rPr>
          <w:rFonts w:hint="eastAsia"/>
          <w:b/>
          <w:color w:val="FF0000"/>
          <w:sz w:val="84"/>
          <w:szCs w:val="84"/>
        </w:rPr>
        <w:t>报</w:t>
      </w:r>
    </w:p>
    <w:p w:rsidR="001631C8" w:rsidRDefault="001631C8" w:rsidP="00553102">
      <w:pPr>
        <w:spacing w:beforeLines="150"/>
        <w:jc w:val="center"/>
        <w:rPr>
          <w:sz w:val="28"/>
          <w:szCs w:val="28"/>
        </w:rPr>
      </w:pPr>
      <w:r>
        <w:rPr>
          <w:rFonts w:ascii="宋体" w:hint="eastAsia"/>
          <w:color w:val="0000FF"/>
          <w:sz w:val="28"/>
          <w:szCs w:val="28"/>
        </w:rPr>
        <w:t>201</w:t>
      </w:r>
      <w:r w:rsidR="003825F3">
        <w:rPr>
          <w:rFonts w:ascii="宋体" w:hint="eastAsia"/>
          <w:color w:val="0000FF"/>
          <w:sz w:val="28"/>
          <w:szCs w:val="28"/>
        </w:rPr>
        <w:t>4</w:t>
      </w:r>
      <w:r>
        <w:rPr>
          <w:rFonts w:ascii="宋体" w:hint="eastAsia"/>
          <w:color w:val="0000FF"/>
          <w:sz w:val="28"/>
          <w:szCs w:val="28"/>
        </w:rPr>
        <w:t>-201</w:t>
      </w:r>
      <w:r w:rsidR="003825F3">
        <w:rPr>
          <w:rFonts w:ascii="宋体" w:hint="eastAsia"/>
          <w:color w:val="0000FF"/>
          <w:sz w:val="28"/>
          <w:szCs w:val="28"/>
        </w:rPr>
        <w:t>5</w:t>
      </w:r>
      <w:r>
        <w:rPr>
          <w:rFonts w:ascii="宋体" w:hint="eastAsia"/>
          <w:color w:val="0000FF"/>
          <w:sz w:val="28"/>
          <w:szCs w:val="28"/>
        </w:rPr>
        <w:t>学年     第</w:t>
      </w:r>
      <w:r w:rsidR="009B523F">
        <w:rPr>
          <w:rFonts w:ascii="宋体" w:hint="eastAsia"/>
          <w:color w:val="0000FF"/>
          <w:sz w:val="28"/>
          <w:szCs w:val="28"/>
        </w:rPr>
        <w:t>5</w:t>
      </w:r>
      <w:r>
        <w:rPr>
          <w:rFonts w:ascii="宋体" w:hint="eastAsia"/>
          <w:color w:val="0000FF"/>
          <w:sz w:val="28"/>
          <w:szCs w:val="28"/>
        </w:rPr>
        <w:t>期（总第1</w:t>
      </w:r>
      <w:r w:rsidR="009B523F">
        <w:rPr>
          <w:rFonts w:ascii="宋体" w:hint="eastAsia"/>
          <w:color w:val="0000FF"/>
          <w:sz w:val="28"/>
          <w:szCs w:val="28"/>
        </w:rPr>
        <w:t>50</w:t>
      </w:r>
      <w:r>
        <w:rPr>
          <w:rFonts w:ascii="宋体" w:hint="eastAsia"/>
          <w:color w:val="0000FF"/>
          <w:sz w:val="28"/>
          <w:szCs w:val="28"/>
        </w:rPr>
        <w:t>期）</w:t>
      </w:r>
    </w:p>
    <w:p w:rsidR="001631C8" w:rsidRDefault="001631C8" w:rsidP="00553102">
      <w:pPr>
        <w:spacing w:beforeLines="150"/>
        <w:rPr>
          <w:rFonts w:ascii="楷体_GB2312" w:eastAsia="楷体_GB2312"/>
          <w:color w:val="0000FF"/>
          <w:sz w:val="28"/>
          <w:szCs w:val="28"/>
        </w:rPr>
      </w:pPr>
      <w:r>
        <w:rPr>
          <w:rFonts w:ascii="楷体_GB2312" w:eastAsia="楷体_GB2312" w:hint="eastAsia"/>
          <w:color w:val="0000FF"/>
          <w:sz w:val="28"/>
          <w:szCs w:val="28"/>
        </w:rPr>
        <w:t>河南省工业学校教务处督导办                2014年</w:t>
      </w:r>
      <w:r w:rsidR="00710E35">
        <w:rPr>
          <w:rFonts w:ascii="楷体_GB2312" w:eastAsia="楷体_GB2312" w:hint="eastAsia"/>
          <w:color w:val="0000FF"/>
          <w:sz w:val="28"/>
          <w:szCs w:val="28"/>
        </w:rPr>
        <w:t>9</w:t>
      </w:r>
      <w:r>
        <w:rPr>
          <w:rFonts w:ascii="楷体_GB2312" w:eastAsia="楷体_GB2312" w:hint="eastAsia"/>
          <w:color w:val="0000FF"/>
          <w:sz w:val="28"/>
          <w:szCs w:val="28"/>
        </w:rPr>
        <w:t>月</w:t>
      </w:r>
      <w:r w:rsidR="009B523F">
        <w:rPr>
          <w:rFonts w:ascii="楷体_GB2312" w:eastAsia="楷体_GB2312" w:hint="eastAsia"/>
          <w:color w:val="0000FF"/>
          <w:sz w:val="28"/>
          <w:szCs w:val="28"/>
        </w:rPr>
        <w:t>20</w:t>
      </w:r>
      <w:r>
        <w:rPr>
          <w:rFonts w:ascii="楷体_GB2312" w:eastAsia="楷体_GB2312" w:hint="eastAsia"/>
          <w:color w:val="0000FF"/>
          <w:sz w:val="28"/>
          <w:szCs w:val="28"/>
        </w:rPr>
        <w:t>日</w:t>
      </w:r>
    </w:p>
    <w:p w:rsidR="001631C8" w:rsidRDefault="00F72927" w:rsidP="003F434A">
      <w:pPr>
        <w:tabs>
          <w:tab w:val="right" w:pos="8306"/>
        </w:tabs>
        <w:rPr>
          <w:rFonts w:ascii="楷体_GB2312" w:eastAsia="楷体_GB2312" w:hAnsi="楷体_GB2312"/>
          <w:sz w:val="28"/>
          <w:szCs w:val="28"/>
        </w:rPr>
      </w:pPr>
      <w:r w:rsidRPr="00F72927">
        <w:pict>
          <v:line id="_x0000_s1026" style="position:absolute;left:0;text-align:left;flip:y;z-index:251660288" from="0,18.4pt" to="414pt,18.4pt" strokecolor="blue"/>
        </w:pict>
      </w:r>
      <w:r w:rsidR="003F434A">
        <w:rPr>
          <w:rFonts w:ascii="楷体_GB2312" w:eastAsia="楷体_GB2312" w:hAnsi="楷体_GB2312"/>
          <w:sz w:val="28"/>
          <w:szCs w:val="28"/>
        </w:rPr>
        <w:tab/>
      </w:r>
    </w:p>
    <w:p w:rsidR="00FD7616" w:rsidRPr="007726DD" w:rsidRDefault="00FD7616" w:rsidP="00FD7616">
      <w:pPr>
        <w:ind w:firstLine="600"/>
        <w:jc w:val="center"/>
        <w:rPr>
          <w:rFonts w:ascii="仿宋_GB2312" w:eastAsia="仿宋_GB2312"/>
          <w:sz w:val="30"/>
          <w:szCs w:val="30"/>
        </w:rPr>
      </w:pPr>
      <w:r>
        <w:rPr>
          <w:rFonts w:ascii="仿宋_GB2312" w:eastAsia="仿宋_GB2312" w:hint="eastAsia"/>
          <w:sz w:val="30"/>
          <w:szCs w:val="30"/>
        </w:rPr>
        <w:t>9月份</w:t>
      </w:r>
      <w:r w:rsidRPr="007726DD">
        <w:rPr>
          <w:rFonts w:ascii="仿宋_GB2312" w:eastAsia="仿宋_GB2312" w:hint="eastAsia"/>
          <w:sz w:val="30"/>
          <w:szCs w:val="30"/>
        </w:rPr>
        <w:t>教研活动简讯</w:t>
      </w:r>
    </w:p>
    <w:p w:rsidR="00FD7616" w:rsidRPr="007726DD" w:rsidRDefault="00FD7616" w:rsidP="00FD7616">
      <w:pPr>
        <w:ind w:firstLine="600"/>
        <w:rPr>
          <w:rFonts w:ascii="仿宋_GB2312" w:eastAsia="仿宋_GB2312" w:hAnsi="Tahoma" w:cs="Tahoma"/>
          <w:color w:val="000000"/>
          <w:kern w:val="0"/>
          <w:sz w:val="30"/>
          <w:szCs w:val="30"/>
        </w:rPr>
      </w:pPr>
      <w:r w:rsidRPr="007726DD">
        <w:rPr>
          <w:rFonts w:ascii="仿宋_GB2312" w:eastAsia="仿宋_GB2312" w:hAnsi="Tahoma" w:cs="Tahoma" w:hint="eastAsia"/>
          <w:color w:val="000000"/>
          <w:kern w:val="0"/>
          <w:sz w:val="30"/>
          <w:szCs w:val="30"/>
        </w:rPr>
        <w:t>为加快学校教学改革的步伐，增强教师的教育教学艺术与水平，提高教师的业务能力和职业素养，我校机电系、材料系、经管系分别于9月16日下午组织全体专兼职教师进行了职业教育教学改革技术培训专题教研活动。张华校长、教务处陶林、李战胜、刘新建等观摩了本次教研活动。</w:t>
      </w:r>
    </w:p>
    <w:p w:rsidR="00FD7616" w:rsidRPr="007726DD" w:rsidRDefault="00FD7616" w:rsidP="00FD7616">
      <w:pPr>
        <w:ind w:firstLineChars="250" w:firstLine="750"/>
        <w:rPr>
          <w:rFonts w:ascii="仿宋_GB2312" w:eastAsia="仿宋_GB2312" w:hAnsi="Tahoma" w:cs="Tahoma"/>
          <w:color w:val="000000"/>
          <w:kern w:val="0"/>
          <w:sz w:val="30"/>
          <w:szCs w:val="30"/>
        </w:rPr>
      </w:pPr>
      <w:r w:rsidRPr="007726DD">
        <w:rPr>
          <w:rFonts w:ascii="仿宋_GB2312" w:eastAsia="仿宋_GB2312" w:hAnsi="Tahoma" w:cs="Tahoma" w:hint="eastAsia"/>
          <w:color w:val="000000"/>
          <w:kern w:val="0"/>
          <w:sz w:val="30"/>
          <w:szCs w:val="30"/>
        </w:rPr>
        <w:t>机电系在教学楼405教室举行了教学方案设计与说课专题教研活动，王明英</w:t>
      </w:r>
      <w:r>
        <w:rPr>
          <w:rFonts w:ascii="仿宋_GB2312" w:eastAsia="仿宋_GB2312" w:hAnsi="Tahoma" w:cs="Tahoma" w:hint="eastAsia"/>
          <w:color w:val="000000"/>
          <w:kern w:val="0"/>
          <w:sz w:val="30"/>
          <w:szCs w:val="30"/>
        </w:rPr>
        <w:t>老师</w:t>
      </w:r>
      <w:r w:rsidRPr="007726DD">
        <w:rPr>
          <w:rFonts w:ascii="仿宋_GB2312" w:eastAsia="仿宋_GB2312" w:hAnsi="Tahoma" w:cs="Tahoma" w:hint="eastAsia"/>
          <w:color w:val="000000"/>
          <w:kern w:val="0"/>
          <w:sz w:val="30"/>
          <w:szCs w:val="30"/>
        </w:rPr>
        <w:t>从创新实用出发、刘晓晶</w:t>
      </w:r>
      <w:r>
        <w:rPr>
          <w:rFonts w:ascii="仿宋_GB2312" w:eastAsia="仿宋_GB2312" w:hAnsi="Tahoma" w:cs="Tahoma" w:hint="eastAsia"/>
          <w:color w:val="000000"/>
          <w:kern w:val="0"/>
          <w:sz w:val="30"/>
          <w:szCs w:val="30"/>
        </w:rPr>
        <w:t>老师</w:t>
      </w:r>
      <w:r w:rsidRPr="007726DD">
        <w:rPr>
          <w:rFonts w:ascii="仿宋_GB2312" w:eastAsia="仿宋_GB2312" w:hAnsi="Tahoma" w:cs="Tahoma" w:hint="eastAsia"/>
          <w:color w:val="000000"/>
          <w:kern w:val="0"/>
          <w:sz w:val="30"/>
          <w:szCs w:val="30"/>
        </w:rPr>
        <w:t>从实用有趣出发分别对他们的教学方案设计进行了说明。两位老师通过文字、图表、图像、视频形式，分析教学资源（学生、教材、实训设施），从提高课堂兴趣和效果出发，运用信息化教学手段，采用项目法、情景法、案例法、一体化、任务驱动等灵活多样教学模式和方案，由过去一个方案对多个学生转变到多个方案对多个学生教学方案。</w:t>
      </w:r>
    </w:p>
    <w:p w:rsidR="00FD7616" w:rsidRPr="007726DD" w:rsidRDefault="00FD7616" w:rsidP="00FD7616">
      <w:pPr>
        <w:ind w:firstLineChars="250" w:firstLine="750"/>
        <w:rPr>
          <w:rFonts w:ascii="仿宋_GB2312" w:eastAsia="仿宋_GB2312" w:hAnsi="Tahoma" w:cs="Tahoma"/>
          <w:color w:val="000000"/>
          <w:kern w:val="0"/>
          <w:sz w:val="30"/>
          <w:szCs w:val="30"/>
        </w:rPr>
      </w:pPr>
      <w:r w:rsidRPr="007726DD">
        <w:rPr>
          <w:rFonts w:ascii="仿宋_GB2312" w:eastAsia="仿宋_GB2312" w:hAnsi="Tahoma" w:cs="Tahoma" w:hint="eastAsia"/>
          <w:noProof/>
          <w:color w:val="000000"/>
          <w:kern w:val="0"/>
          <w:sz w:val="30"/>
          <w:szCs w:val="30"/>
        </w:rPr>
        <w:lastRenderedPageBreak/>
        <w:drawing>
          <wp:inline distT="0" distB="0" distL="0" distR="0">
            <wp:extent cx="5274310" cy="3955733"/>
            <wp:effectExtent l="19050" t="0" r="2540" b="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D7616" w:rsidRPr="007726DD" w:rsidRDefault="00FD7616" w:rsidP="00FD7616">
      <w:pPr>
        <w:ind w:firstLineChars="250" w:firstLine="750"/>
        <w:jc w:val="center"/>
        <w:rPr>
          <w:rFonts w:ascii="仿宋_GB2312" w:eastAsia="仿宋_GB2312" w:hAnsi="Tahoma" w:cs="Tahoma"/>
          <w:color w:val="000000"/>
          <w:kern w:val="0"/>
          <w:sz w:val="30"/>
          <w:szCs w:val="30"/>
        </w:rPr>
      </w:pPr>
      <w:r w:rsidRPr="007726DD">
        <w:rPr>
          <w:rFonts w:ascii="仿宋_GB2312" w:eastAsia="仿宋_GB2312" w:hAnsi="Tahoma" w:cs="Tahoma" w:hint="eastAsia"/>
          <w:color w:val="000000"/>
          <w:kern w:val="0"/>
          <w:sz w:val="30"/>
          <w:szCs w:val="30"/>
        </w:rPr>
        <w:t>（机电系王明英老师在作教学方案设计说明）</w:t>
      </w:r>
    </w:p>
    <w:p w:rsidR="00FD7616" w:rsidRPr="007726DD" w:rsidRDefault="00FD7616" w:rsidP="00FD7616">
      <w:pPr>
        <w:ind w:firstLineChars="250" w:firstLine="750"/>
        <w:jc w:val="center"/>
        <w:rPr>
          <w:rFonts w:ascii="仿宋_GB2312" w:eastAsia="仿宋_GB2312" w:hAnsi="Tahoma" w:cs="Tahoma"/>
          <w:color w:val="000000"/>
          <w:kern w:val="0"/>
          <w:sz w:val="30"/>
          <w:szCs w:val="30"/>
        </w:rPr>
      </w:pPr>
      <w:r w:rsidRPr="007726DD">
        <w:rPr>
          <w:rFonts w:ascii="仿宋_GB2312" w:eastAsia="仿宋_GB2312" w:hAnsi="Tahoma" w:cs="Tahoma" w:hint="eastAsia"/>
          <w:noProof/>
          <w:color w:val="000000"/>
          <w:kern w:val="0"/>
          <w:sz w:val="30"/>
          <w:szCs w:val="30"/>
        </w:rPr>
        <w:drawing>
          <wp:inline distT="0" distB="0" distL="0" distR="0">
            <wp:extent cx="5274310" cy="3955733"/>
            <wp:effectExtent l="19050" t="0" r="254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D7616" w:rsidRPr="007726DD" w:rsidRDefault="00FD7616" w:rsidP="00FD7616">
      <w:pPr>
        <w:ind w:firstLineChars="250" w:firstLine="750"/>
        <w:jc w:val="center"/>
        <w:rPr>
          <w:rFonts w:ascii="仿宋_GB2312" w:eastAsia="仿宋_GB2312" w:hAnsi="Tahoma" w:cs="Tahoma"/>
          <w:color w:val="000000"/>
          <w:kern w:val="0"/>
          <w:sz w:val="30"/>
          <w:szCs w:val="30"/>
        </w:rPr>
      </w:pPr>
      <w:r w:rsidRPr="007726DD">
        <w:rPr>
          <w:rFonts w:ascii="仿宋_GB2312" w:eastAsia="仿宋_GB2312" w:hAnsi="Tahoma" w:cs="Tahoma" w:hint="eastAsia"/>
          <w:color w:val="000000"/>
          <w:kern w:val="0"/>
          <w:sz w:val="30"/>
          <w:szCs w:val="30"/>
        </w:rPr>
        <w:t>（机电系刘晓晶老师作</w:t>
      </w:r>
      <w:r>
        <w:rPr>
          <w:rFonts w:ascii="仿宋_GB2312" w:eastAsia="仿宋_GB2312" w:hAnsi="Tahoma" w:cs="Tahoma" w:hint="eastAsia"/>
          <w:color w:val="000000"/>
          <w:kern w:val="0"/>
          <w:sz w:val="30"/>
          <w:szCs w:val="30"/>
        </w:rPr>
        <w:t>教学方案设计讲解</w:t>
      </w:r>
      <w:r w:rsidRPr="007726DD">
        <w:rPr>
          <w:rFonts w:ascii="仿宋_GB2312" w:eastAsia="仿宋_GB2312" w:hAnsi="Tahoma" w:cs="Tahoma" w:hint="eastAsia"/>
          <w:color w:val="000000"/>
          <w:kern w:val="0"/>
          <w:sz w:val="30"/>
          <w:szCs w:val="30"/>
        </w:rPr>
        <w:t>）</w:t>
      </w:r>
    </w:p>
    <w:p w:rsidR="00FD7616" w:rsidRDefault="00FD7616" w:rsidP="00FD7616">
      <w:pPr>
        <w:ind w:firstLineChars="250" w:firstLine="750"/>
        <w:rPr>
          <w:rFonts w:ascii="仿宋_GB2312" w:eastAsia="仿宋_GB2312" w:hAnsi="Tahoma" w:cs="Tahoma"/>
          <w:color w:val="000000"/>
          <w:kern w:val="0"/>
          <w:sz w:val="30"/>
          <w:szCs w:val="30"/>
        </w:rPr>
      </w:pPr>
    </w:p>
    <w:p w:rsidR="00FD7616" w:rsidRDefault="00FD7616" w:rsidP="00FD7616">
      <w:pPr>
        <w:ind w:firstLine="600"/>
        <w:rPr>
          <w:rFonts w:ascii="仿宋_GB2312" w:eastAsia="仿宋_GB2312" w:hAnsi="Tahoma" w:cs="Tahoma"/>
          <w:color w:val="000000"/>
          <w:kern w:val="0"/>
          <w:sz w:val="30"/>
          <w:szCs w:val="30"/>
        </w:rPr>
      </w:pPr>
      <w:r w:rsidRPr="007726DD">
        <w:rPr>
          <w:rFonts w:ascii="仿宋_GB2312" w:eastAsia="仿宋_GB2312" w:hAnsi="Tahoma" w:cs="Tahoma" w:hint="eastAsia"/>
          <w:color w:val="000000"/>
          <w:kern w:val="0"/>
          <w:sz w:val="30"/>
          <w:szCs w:val="30"/>
        </w:rPr>
        <w:t>材料系由毛志刚主任主持，邀请学校人事科科长郭绍彬为大家作了“浅议教学模式与教学设计”的专题讲座，培训讲座中郭绍彬科长用诙谐、风趣的语言，深入浅出地为大家介绍了职业教育改革的历程和概念，重点从五个方面介绍了教学模式的类型、要素，现代主要教学模式和常见具体教学方法、教学设计；并以游戏设计为借鉴，向教师介绍了教学设计的一些原则和方法，对提高我系教师教育能力、教学模式和教学方法改革提供了示范和参考。</w:t>
      </w:r>
    </w:p>
    <w:p w:rsidR="00FD7616" w:rsidRDefault="00FD7616" w:rsidP="00FD7616">
      <w:pPr>
        <w:ind w:firstLine="600"/>
        <w:rPr>
          <w:rFonts w:ascii="仿宋_GB2312" w:eastAsia="仿宋_GB2312" w:hAnsi="Tahoma" w:cs="Tahoma"/>
          <w:color w:val="000000"/>
          <w:kern w:val="0"/>
          <w:sz w:val="30"/>
          <w:szCs w:val="30"/>
        </w:rPr>
      </w:pPr>
      <w:r w:rsidRPr="00FD7616">
        <w:rPr>
          <w:rFonts w:ascii="仿宋_GB2312" w:eastAsia="仿宋_GB2312" w:hAnsi="Tahoma" w:cs="Tahoma"/>
          <w:noProof/>
          <w:color w:val="000000"/>
          <w:kern w:val="0"/>
          <w:sz w:val="30"/>
          <w:szCs w:val="30"/>
        </w:rPr>
        <w:drawing>
          <wp:inline distT="0" distB="0" distL="0" distR="0">
            <wp:extent cx="5274310" cy="3954839"/>
            <wp:effectExtent l="19050" t="0" r="2540" b="0"/>
            <wp:docPr id="9" name="图片 1" descr="C:\Documents and Settings\Administrator\桌面\材料系教研活动2014.9.26\DSCN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材料系教研活动2014.9.26\DSCN1939.JPG"/>
                    <pic:cNvPicPr>
                      <a:picLocks noChangeAspect="1" noChangeArrowheads="1"/>
                    </pic:cNvPicPr>
                  </pic:nvPicPr>
                  <pic:blipFill>
                    <a:blip r:embed="rId8" cstate="print"/>
                    <a:srcRect/>
                    <a:stretch>
                      <a:fillRect/>
                    </a:stretch>
                  </pic:blipFill>
                  <pic:spPr bwMode="auto">
                    <a:xfrm>
                      <a:off x="0" y="0"/>
                      <a:ext cx="5274310" cy="3954839"/>
                    </a:xfrm>
                    <a:prstGeom prst="rect">
                      <a:avLst/>
                    </a:prstGeom>
                    <a:noFill/>
                    <a:ln w="9525">
                      <a:noFill/>
                      <a:miter lim="800000"/>
                      <a:headEnd/>
                      <a:tailEnd/>
                    </a:ln>
                  </pic:spPr>
                </pic:pic>
              </a:graphicData>
            </a:graphic>
          </wp:inline>
        </w:drawing>
      </w:r>
    </w:p>
    <w:p w:rsidR="00FD7616" w:rsidRPr="007726DD" w:rsidRDefault="00FD7616" w:rsidP="00FD7616">
      <w:pPr>
        <w:ind w:firstLine="600"/>
        <w:rPr>
          <w:rFonts w:ascii="仿宋_GB2312" w:eastAsia="仿宋_GB2312" w:hAnsi="Tahoma" w:cs="Tahoma"/>
          <w:color w:val="000000"/>
          <w:kern w:val="0"/>
          <w:sz w:val="30"/>
          <w:szCs w:val="30"/>
        </w:rPr>
      </w:pPr>
      <w:r>
        <w:rPr>
          <w:rFonts w:ascii="仿宋_GB2312" w:eastAsia="仿宋_GB2312" w:hAnsi="Tahoma" w:cs="Tahoma" w:hint="eastAsia"/>
          <w:color w:val="000000"/>
          <w:kern w:val="0"/>
          <w:sz w:val="30"/>
          <w:szCs w:val="30"/>
        </w:rPr>
        <w:t>（材料系请兼职教师、人事科长郭绍斌作教学模式与教学设计专题讲座）</w:t>
      </w:r>
    </w:p>
    <w:p w:rsidR="00FD7616" w:rsidRPr="007726DD" w:rsidRDefault="00FD7616" w:rsidP="00FD7616">
      <w:pPr>
        <w:ind w:firstLineChars="177" w:firstLine="531"/>
        <w:rPr>
          <w:rFonts w:ascii="仿宋_GB2312" w:eastAsia="仿宋_GB2312" w:hAnsi="Tahoma" w:cs="Tahoma"/>
          <w:color w:val="000000"/>
          <w:kern w:val="0"/>
          <w:sz w:val="30"/>
          <w:szCs w:val="30"/>
        </w:rPr>
      </w:pPr>
      <w:r w:rsidRPr="007726DD">
        <w:rPr>
          <w:rFonts w:ascii="仿宋_GB2312" w:eastAsia="仿宋_GB2312" w:hAnsi="Tahoma" w:cs="Tahoma" w:hint="eastAsia"/>
          <w:color w:val="000000"/>
          <w:kern w:val="0"/>
          <w:sz w:val="30"/>
          <w:szCs w:val="30"/>
        </w:rPr>
        <w:t>经管系由系主任熊民庆同志就新形势下参与式教学改革方</w:t>
      </w:r>
      <w:r w:rsidRPr="007726DD">
        <w:rPr>
          <w:rFonts w:ascii="仿宋_GB2312" w:eastAsia="仿宋_GB2312" w:hAnsi="Tahoma" w:cs="Tahoma" w:hint="eastAsia"/>
          <w:color w:val="000000"/>
          <w:kern w:val="0"/>
          <w:sz w:val="30"/>
          <w:szCs w:val="30"/>
        </w:rPr>
        <w:lastRenderedPageBreak/>
        <w:t>法与技术交流展开讲座，首先介绍中职教育当前的现状，然后根据中职生的调查资料对各种不同学习方法的接受程度进行分析，认识到学生最喜爱的学习方法是分组讨论、角色扮演等方法。然后把当前应用较广泛的参与式教学的谈话教学、分组教学、教学游戏、歌诀记忆、头脑风暴六、张贴板法七、角色扮演八、案例分析等几种模式进行介绍，讲述了自己对不同教学方法的认识和理解。</w:t>
      </w:r>
    </w:p>
    <w:p w:rsidR="00FD7616" w:rsidRDefault="00FD7616" w:rsidP="00FD7616">
      <w:pPr>
        <w:ind w:firstLine="600"/>
        <w:rPr>
          <w:rFonts w:ascii="仿宋_GB2312" w:eastAsia="仿宋_GB2312" w:hAnsi="Tahoma" w:cs="Tahoma"/>
          <w:color w:val="000000"/>
          <w:kern w:val="0"/>
          <w:sz w:val="30"/>
          <w:szCs w:val="30"/>
        </w:rPr>
      </w:pPr>
      <w:r w:rsidRPr="00FD7616">
        <w:rPr>
          <w:rFonts w:ascii="仿宋_GB2312" w:eastAsia="仿宋_GB2312" w:hAnsi="Tahoma" w:cs="Tahoma"/>
          <w:noProof/>
          <w:color w:val="000000"/>
          <w:kern w:val="0"/>
          <w:sz w:val="30"/>
          <w:szCs w:val="30"/>
        </w:rPr>
        <w:drawing>
          <wp:inline distT="0" distB="0" distL="0" distR="0">
            <wp:extent cx="5274310" cy="3954839"/>
            <wp:effectExtent l="19050" t="0" r="2540" b="0"/>
            <wp:docPr id="11" name="图片 1" descr="E:\系部动态\140916熊民庆课改\DSCN2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系部动态\140916熊民庆课改\DSCN2089.JPG"/>
                    <pic:cNvPicPr>
                      <a:picLocks noChangeAspect="1" noChangeArrowheads="1"/>
                    </pic:cNvPicPr>
                  </pic:nvPicPr>
                  <pic:blipFill>
                    <a:blip r:embed="rId9" cstate="print"/>
                    <a:srcRect/>
                    <a:stretch>
                      <a:fillRect/>
                    </a:stretch>
                  </pic:blipFill>
                  <pic:spPr bwMode="auto">
                    <a:xfrm>
                      <a:off x="0" y="0"/>
                      <a:ext cx="5274310" cy="3954839"/>
                    </a:xfrm>
                    <a:prstGeom prst="rect">
                      <a:avLst/>
                    </a:prstGeom>
                    <a:noFill/>
                    <a:ln w="9525">
                      <a:noFill/>
                      <a:miter lim="800000"/>
                      <a:headEnd/>
                      <a:tailEnd/>
                    </a:ln>
                  </pic:spPr>
                </pic:pic>
              </a:graphicData>
            </a:graphic>
          </wp:inline>
        </w:drawing>
      </w:r>
    </w:p>
    <w:p w:rsidR="00FD7616" w:rsidRDefault="00FD7616" w:rsidP="00FD7616">
      <w:pPr>
        <w:ind w:firstLine="600"/>
        <w:rPr>
          <w:rFonts w:ascii="仿宋_GB2312" w:eastAsia="仿宋_GB2312" w:hAnsi="Tahoma" w:cs="Tahoma"/>
          <w:color w:val="000000"/>
          <w:kern w:val="0"/>
          <w:sz w:val="30"/>
          <w:szCs w:val="30"/>
        </w:rPr>
      </w:pPr>
      <w:r>
        <w:rPr>
          <w:rFonts w:ascii="仿宋_GB2312" w:eastAsia="仿宋_GB2312" w:hAnsi="Tahoma" w:cs="Tahoma" w:hint="eastAsia"/>
          <w:color w:val="000000"/>
          <w:kern w:val="0"/>
          <w:sz w:val="30"/>
          <w:szCs w:val="30"/>
        </w:rPr>
        <w:t>（经管系熊民庆主任向专兼职教师介绍外培技术交流成果）</w:t>
      </w:r>
    </w:p>
    <w:p w:rsidR="00FD7616" w:rsidRDefault="00FD7616" w:rsidP="00FD7616">
      <w:pPr>
        <w:ind w:firstLine="600"/>
        <w:rPr>
          <w:rFonts w:ascii="仿宋_GB2312" w:eastAsia="仿宋_GB2312" w:hAnsi="Tahoma" w:cs="Tahoma"/>
          <w:color w:val="000000"/>
          <w:kern w:val="0"/>
          <w:sz w:val="30"/>
          <w:szCs w:val="30"/>
        </w:rPr>
      </w:pPr>
      <w:r w:rsidRPr="00FD7616">
        <w:rPr>
          <w:rFonts w:ascii="仿宋_GB2312" w:eastAsia="仿宋_GB2312" w:hAnsi="Tahoma" w:cs="Tahoma"/>
          <w:noProof/>
          <w:color w:val="000000"/>
          <w:kern w:val="0"/>
          <w:sz w:val="30"/>
          <w:szCs w:val="30"/>
        </w:rPr>
        <w:lastRenderedPageBreak/>
        <w:drawing>
          <wp:inline distT="0" distB="0" distL="0" distR="0">
            <wp:extent cx="5274310" cy="3954839"/>
            <wp:effectExtent l="19050" t="0" r="2540" b="0"/>
            <wp:docPr id="12" name="图片 2" descr="E:\系部动态\140916熊民庆课改\DSCN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系部动态\140916熊民庆课改\DSCN2100.JPG"/>
                    <pic:cNvPicPr>
                      <a:picLocks noChangeAspect="1" noChangeArrowheads="1"/>
                    </pic:cNvPicPr>
                  </pic:nvPicPr>
                  <pic:blipFill>
                    <a:blip r:embed="rId10" cstate="print"/>
                    <a:srcRect/>
                    <a:stretch>
                      <a:fillRect/>
                    </a:stretch>
                  </pic:blipFill>
                  <pic:spPr bwMode="auto">
                    <a:xfrm>
                      <a:off x="0" y="0"/>
                      <a:ext cx="5274310" cy="3954839"/>
                    </a:xfrm>
                    <a:prstGeom prst="rect">
                      <a:avLst/>
                    </a:prstGeom>
                    <a:noFill/>
                    <a:ln w="9525">
                      <a:noFill/>
                      <a:miter lim="800000"/>
                      <a:headEnd/>
                      <a:tailEnd/>
                    </a:ln>
                  </pic:spPr>
                </pic:pic>
              </a:graphicData>
            </a:graphic>
          </wp:inline>
        </w:drawing>
      </w:r>
    </w:p>
    <w:p w:rsidR="00FD7616" w:rsidRDefault="00FD7616" w:rsidP="00FD7616">
      <w:pPr>
        <w:ind w:firstLine="600"/>
        <w:jc w:val="center"/>
        <w:rPr>
          <w:rFonts w:ascii="仿宋_GB2312" w:eastAsia="仿宋_GB2312" w:hAnsi="Tahoma" w:cs="Tahoma"/>
          <w:color w:val="000000"/>
          <w:kern w:val="0"/>
          <w:sz w:val="30"/>
          <w:szCs w:val="30"/>
        </w:rPr>
      </w:pPr>
      <w:r>
        <w:rPr>
          <w:rFonts w:ascii="仿宋_GB2312" w:eastAsia="仿宋_GB2312" w:hAnsi="Tahoma" w:cs="Tahoma" w:hint="eastAsia"/>
          <w:color w:val="000000"/>
          <w:kern w:val="0"/>
          <w:sz w:val="30"/>
          <w:szCs w:val="30"/>
        </w:rPr>
        <w:t>（经管系集中教研活动现场）</w:t>
      </w:r>
    </w:p>
    <w:p w:rsidR="00FD7616" w:rsidRDefault="00FD7616" w:rsidP="00FD7616">
      <w:pPr>
        <w:ind w:firstLine="600"/>
        <w:jc w:val="center"/>
        <w:rPr>
          <w:rFonts w:ascii="仿宋_GB2312" w:eastAsia="仿宋_GB2312" w:hAnsi="Tahoma" w:cs="Tahoma"/>
          <w:color w:val="000000"/>
          <w:kern w:val="0"/>
          <w:sz w:val="30"/>
          <w:szCs w:val="30"/>
        </w:rPr>
      </w:pPr>
    </w:p>
    <w:p w:rsidR="00FD7616" w:rsidRPr="007726DD" w:rsidRDefault="00FD7616" w:rsidP="00FD7616">
      <w:pPr>
        <w:ind w:firstLine="600"/>
        <w:rPr>
          <w:rFonts w:ascii="仿宋_GB2312" w:eastAsia="仿宋_GB2312" w:hAnsi="Tahoma" w:cs="Tahoma"/>
          <w:color w:val="000000"/>
          <w:kern w:val="0"/>
          <w:sz w:val="30"/>
          <w:szCs w:val="30"/>
        </w:rPr>
      </w:pPr>
      <w:r w:rsidRPr="007726DD">
        <w:rPr>
          <w:rFonts w:ascii="仿宋_GB2312" w:eastAsia="仿宋_GB2312" w:hAnsi="Tahoma" w:cs="Tahoma" w:hint="eastAsia"/>
          <w:color w:val="000000"/>
          <w:kern w:val="0"/>
          <w:sz w:val="30"/>
          <w:szCs w:val="30"/>
        </w:rPr>
        <w:t>通过学习，各系老师们对教育教学改革的理念有了更好的认识。推动课堂教学改革，并鼓励每一位老师积极在各个班级实施。在教学中，要给每一个学生一个足够的空间，让学生展示自己，从而体现他们的主体地位。</w:t>
      </w:r>
    </w:p>
    <w:p w:rsidR="00FD7616" w:rsidRPr="007726DD" w:rsidRDefault="00FD7616" w:rsidP="00FD7616">
      <w:pPr>
        <w:ind w:firstLineChars="150" w:firstLine="450"/>
        <w:rPr>
          <w:rFonts w:ascii="仿宋_GB2312" w:eastAsia="仿宋_GB2312" w:hAnsi="Tahoma" w:cs="Tahoma"/>
          <w:color w:val="000000"/>
          <w:kern w:val="0"/>
          <w:sz w:val="30"/>
          <w:szCs w:val="30"/>
        </w:rPr>
      </w:pPr>
      <w:r w:rsidRPr="007726DD">
        <w:rPr>
          <w:rFonts w:ascii="仿宋_GB2312" w:eastAsia="仿宋_GB2312" w:hAnsi="Tahoma" w:cs="Tahoma" w:hint="eastAsia"/>
          <w:color w:val="000000"/>
          <w:kern w:val="0"/>
          <w:sz w:val="30"/>
          <w:szCs w:val="30"/>
        </w:rPr>
        <w:t>最后张华校长对各系教研活动给予了总结，并鼓励全体专兼职老师今后要通过教研活动加强交流与学习，在教学实践中多探索、有感悟、有创新，力争使课堂教学效果上一个新台阶。</w:t>
      </w:r>
    </w:p>
    <w:p w:rsidR="00FD7616" w:rsidRPr="007726DD" w:rsidRDefault="00FD7616" w:rsidP="00FD7616">
      <w:pPr>
        <w:ind w:firstLineChars="177" w:firstLine="531"/>
        <w:rPr>
          <w:rFonts w:ascii="仿宋_GB2312" w:eastAsia="仿宋_GB2312" w:hAnsiTheme="minorEastAsia"/>
          <w:sz w:val="30"/>
          <w:szCs w:val="30"/>
        </w:rPr>
      </w:pPr>
      <w:r w:rsidRPr="00FD7616">
        <w:rPr>
          <w:rFonts w:ascii="仿宋_GB2312" w:eastAsia="仿宋_GB2312" w:hAnsiTheme="minorEastAsia"/>
          <w:noProof/>
          <w:sz w:val="30"/>
          <w:szCs w:val="30"/>
        </w:rPr>
        <w:lastRenderedPageBreak/>
        <w:drawing>
          <wp:inline distT="0" distB="0" distL="0" distR="0">
            <wp:extent cx="5274310" cy="3954839"/>
            <wp:effectExtent l="19050" t="0" r="2540" b="0"/>
            <wp:docPr id="15" name="图片 2" descr="I:\DCIM\101NIKON\DSCN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101NIKON\DSCN2020.JPG"/>
                    <pic:cNvPicPr>
                      <a:picLocks noChangeAspect="1" noChangeArrowheads="1"/>
                    </pic:cNvPicPr>
                  </pic:nvPicPr>
                  <pic:blipFill>
                    <a:blip r:embed="rId11" cstate="print"/>
                    <a:srcRect/>
                    <a:stretch>
                      <a:fillRect/>
                    </a:stretch>
                  </pic:blipFill>
                  <pic:spPr bwMode="auto">
                    <a:xfrm>
                      <a:off x="0" y="0"/>
                      <a:ext cx="5274310" cy="3954839"/>
                    </a:xfrm>
                    <a:prstGeom prst="rect">
                      <a:avLst/>
                    </a:prstGeom>
                    <a:noFill/>
                    <a:ln w="9525">
                      <a:noFill/>
                      <a:miter lim="800000"/>
                      <a:headEnd/>
                      <a:tailEnd/>
                    </a:ln>
                  </pic:spPr>
                </pic:pic>
              </a:graphicData>
            </a:graphic>
          </wp:inline>
        </w:drawing>
      </w:r>
    </w:p>
    <w:p w:rsidR="00FD7616" w:rsidRPr="007726DD" w:rsidRDefault="00FD7616" w:rsidP="00FD7616">
      <w:pPr>
        <w:ind w:firstLine="600"/>
        <w:jc w:val="center"/>
        <w:rPr>
          <w:rFonts w:ascii="仿宋_GB2312" w:eastAsia="仿宋_GB2312" w:hAnsi="Tahoma" w:cs="Tahoma"/>
          <w:color w:val="000000"/>
          <w:kern w:val="0"/>
          <w:sz w:val="30"/>
          <w:szCs w:val="30"/>
        </w:rPr>
      </w:pPr>
      <w:r>
        <w:rPr>
          <w:rFonts w:ascii="仿宋_GB2312" w:eastAsia="仿宋_GB2312" w:hAnsi="Tahoma" w:cs="Tahoma" w:hint="eastAsia"/>
          <w:color w:val="000000"/>
          <w:kern w:val="0"/>
          <w:sz w:val="30"/>
          <w:szCs w:val="30"/>
        </w:rPr>
        <w:t>（张华校长在机电系作总结发言）</w:t>
      </w:r>
    </w:p>
    <w:p w:rsidR="00FD7616" w:rsidRPr="007726DD" w:rsidRDefault="00FD7616" w:rsidP="00FD7616">
      <w:pPr>
        <w:ind w:firstLine="600"/>
        <w:rPr>
          <w:rFonts w:ascii="仿宋_GB2312" w:eastAsia="仿宋_GB2312"/>
          <w:sz w:val="30"/>
          <w:szCs w:val="30"/>
        </w:rPr>
      </w:pPr>
    </w:p>
    <w:p w:rsidR="00FD7616" w:rsidRDefault="00FD7616" w:rsidP="00FD7616">
      <w:pPr>
        <w:ind w:firstLine="600"/>
        <w:jc w:val="right"/>
        <w:rPr>
          <w:rFonts w:ascii="仿宋_GB2312" w:eastAsia="仿宋_GB2312"/>
          <w:sz w:val="30"/>
          <w:szCs w:val="30"/>
        </w:rPr>
      </w:pPr>
      <w:r>
        <w:rPr>
          <w:rFonts w:ascii="仿宋_GB2312" w:eastAsia="仿宋_GB2312" w:hint="eastAsia"/>
          <w:sz w:val="30"/>
          <w:szCs w:val="30"/>
        </w:rPr>
        <w:t>（机电系、经管系、材料系供稿）</w:t>
      </w:r>
    </w:p>
    <w:p w:rsidR="00FD7616" w:rsidRPr="007726DD" w:rsidRDefault="00FD7616" w:rsidP="00FD7616">
      <w:pPr>
        <w:ind w:firstLine="600"/>
        <w:jc w:val="right"/>
        <w:rPr>
          <w:rFonts w:ascii="仿宋_GB2312" w:eastAsia="仿宋_GB2312"/>
          <w:sz w:val="30"/>
          <w:szCs w:val="30"/>
        </w:rPr>
      </w:pPr>
      <w:r>
        <w:rPr>
          <w:rFonts w:ascii="仿宋_GB2312" w:eastAsia="仿宋_GB2312" w:hint="eastAsia"/>
          <w:sz w:val="30"/>
          <w:szCs w:val="30"/>
        </w:rPr>
        <w:t>2014年9月20日</w:t>
      </w:r>
    </w:p>
    <w:p w:rsidR="00FD7616" w:rsidRPr="007726DD" w:rsidRDefault="00FD7616" w:rsidP="00FD7616">
      <w:pPr>
        <w:ind w:firstLine="600"/>
        <w:rPr>
          <w:rFonts w:ascii="仿宋_GB2312" w:eastAsia="仿宋_GB2312"/>
          <w:sz w:val="30"/>
          <w:szCs w:val="30"/>
        </w:rPr>
      </w:pPr>
    </w:p>
    <w:p w:rsidR="00FD7616" w:rsidRPr="007726DD" w:rsidRDefault="00FD7616" w:rsidP="00FD7616">
      <w:pPr>
        <w:ind w:firstLine="600"/>
        <w:rPr>
          <w:rFonts w:ascii="仿宋_GB2312" w:eastAsia="仿宋_GB2312"/>
          <w:sz w:val="30"/>
          <w:szCs w:val="30"/>
        </w:rPr>
      </w:pPr>
    </w:p>
    <w:p w:rsidR="00FD7616" w:rsidRPr="007726DD" w:rsidRDefault="00FD7616" w:rsidP="00FD7616">
      <w:pPr>
        <w:ind w:firstLine="600"/>
        <w:rPr>
          <w:rFonts w:ascii="仿宋_GB2312" w:eastAsia="仿宋_GB2312"/>
          <w:sz w:val="30"/>
          <w:szCs w:val="30"/>
        </w:rPr>
      </w:pPr>
    </w:p>
    <w:p w:rsidR="00FD7616" w:rsidRPr="007726DD" w:rsidRDefault="00FD7616" w:rsidP="00FD7616">
      <w:pPr>
        <w:ind w:firstLine="600"/>
        <w:rPr>
          <w:rFonts w:ascii="仿宋_GB2312" w:eastAsia="仿宋_GB2312"/>
          <w:sz w:val="30"/>
          <w:szCs w:val="30"/>
        </w:rPr>
      </w:pPr>
    </w:p>
    <w:p w:rsidR="00FD7616" w:rsidRPr="007726DD" w:rsidRDefault="00FD7616" w:rsidP="00FD7616">
      <w:pPr>
        <w:ind w:firstLine="600"/>
        <w:rPr>
          <w:rFonts w:ascii="仿宋_GB2312" w:eastAsia="仿宋_GB2312"/>
          <w:sz w:val="30"/>
          <w:szCs w:val="30"/>
        </w:rPr>
      </w:pPr>
    </w:p>
    <w:p w:rsidR="00FD7616" w:rsidRPr="007726DD" w:rsidRDefault="00FD7616" w:rsidP="00FD7616">
      <w:pPr>
        <w:ind w:firstLine="600"/>
        <w:rPr>
          <w:rFonts w:ascii="仿宋_GB2312" w:eastAsia="仿宋_GB2312"/>
          <w:sz w:val="30"/>
          <w:szCs w:val="30"/>
        </w:rPr>
      </w:pPr>
    </w:p>
    <w:p w:rsidR="00FD7616" w:rsidRPr="007726DD" w:rsidRDefault="00FD7616" w:rsidP="00FD7616">
      <w:pPr>
        <w:ind w:firstLine="600"/>
        <w:rPr>
          <w:rFonts w:ascii="仿宋_GB2312" w:eastAsia="仿宋_GB2312"/>
          <w:sz w:val="30"/>
          <w:szCs w:val="30"/>
        </w:rPr>
      </w:pPr>
    </w:p>
    <w:p w:rsidR="00FD7616" w:rsidRPr="007726DD" w:rsidRDefault="00FD7616" w:rsidP="00FD7616">
      <w:pPr>
        <w:ind w:firstLine="600"/>
        <w:rPr>
          <w:rFonts w:ascii="仿宋_GB2312" w:eastAsia="仿宋_GB2312"/>
          <w:sz w:val="30"/>
          <w:szCs w:val="30"/>
        </w:rPr>
      </w:pPr>
    </w:p>
    <w:p w:rsidR="00FD7616" w:rsidRPr="007726DD" w:rsidRDefault="00FD7616" w:rsidP="00FD7616">
      <w:pPr>
        <w:ind w:firstLine="600"/>
        <w:rPr>
          <w:rFonts w:ascii="仿宋_GB2312" w:eastAsia="仿宋_GB2312"/>
          <w:sz w:val="30"/>
          <w:szCs w:val="30"/>
        </w:rPr>
      </w:pPr>
    </w:p>
    <w:p w:rsidR="000E23FF" w:rsidRPr="000966A7" w:rsidRDefault="000E23FF" w:rsidP="000E23FF">
      <w:pPr>
        <w:jc w:val="center"/>
        <w:rPr>
          <w:rFonts w:asciiTheme="minorEastAsia" w:hAnsiTheme="minorEastAsia"/>
          <w:sz w:val="28"/>
          <w:szCs w:val="28"/>
        </w:rPr>
      </w:pPr>
    </w:p>
    <w:sectPr w:rsidR="000E23FF" w:rsidRPr="000966A7" w:rsidSect="007E6411">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D16" w:rsidRDefault="00A20D16" w:rsidP="006D606E">
      <w:r>
        <w:separator/>
      </w:r>
    </w:p>
  </w:endnote>
  <w:endnote w:type="continuationSeparator" w:id="0">
    <w:p w:rsidR="00A20D16" w:rsidRDefault="00A20D16" w:rsidP="006D606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102" w:rsidRDefault="00553102">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102" w:rsidRDefault="00553102">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102" w:rsidRDefault="0055310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D16" w:rsidRDefault="00A20D16" w:rsidP="006D606E">
      <w:r>
        <w:separator/>
      </w:r>
    </w:p>
  </w:footnote>
  <w:footnote w:type="continuationSeparator" w:id="0">
    <w:p w:rsidR="00A20D16" w:rsidRDefault="00A20D16" w:rsidP="006D60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102" w:rsidRDefault="0055310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102" w:rsidRDefault="00553102" w:rsidP="00553102">
    <w:pPr>
      <w:pStyle w:val="a6"/>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3102" w:rsidRDefault="00553102">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F0BE5"/>
    <w:rsid w:val="00002ADC"/>
    <w:rsid w:val="00004F12"/>
    <w:rsid w:val="00005850"/>
    <w:rsid w:val="00007239"/>
    <w:rsid w:val="00010585"/>
    <w:rsid w:val="000132F0"/>
    <w:rsid w:val="0001464E"/>
    <w:rsid w:val="00014E6A"/>
    <w:rsid w:val="00015538"/>
    <w:rsid w:val="000164F9"/>
    <w:rsid w:val="000222DD"/>
    <w:rsid w:val="00022C87"/>
    <w:rsid w:val="00023F7F"/>
    <w:rsid w:val="0003293A"/>
    <w:rsid w:val="00032CD1"/>
    <w:rsid w:val="00035597"/>
    <w:rsid w:val="000359BB"/>
    <w:rsid w:val="000416FB"/>
    <w:rsid w:val="00041ECF"/>
    <w:rsid w:val="0004281B"/>
    <w:rsid w:val="0004288F"/>
    <w:rsid w:val="00043B0F"/>
    <w:rsid w:val="00044D11"/>
    <w:rsid w:val="0004597F"/>
    <w:rsid w:val="0004621F"/>
    <w:rsid w:val="0005040E"/>
    <w:rsid w:val="00050903"/>
    <w:rsid w:val="00051617"/>
    <w:rsid w:val="000516E1"/>
    <w:rsid w:val="00052AB5"/>
    <w:rsid w:val="00055CCC"/>
    <w:rsid w:val="0006399E"/>
    <w:rsid w:val="000640AF"/>
    <w:rsid w:val="0006562D"/>
    <w:rsid w:val="00065757"/>
    <w:rsid w:val="00072763"/>
    <w:rsid w:val="000803A7"/>
    <w:rsid w:val="00080C72"/>
    <w:rsid w:val="0008436D"/>
    <w:rsid w:val="00084F1A"/>
    <w:rsid w:val="00085DD8"/>
    <w:rsid w:val="00091224"/>
    <w:rsid w:val="00091DD9"/>
    <w:rsid w:val="00093375"/>
    <w:rsid w:val="000966A7"/>
    <w:rsid w:val="00097146"/>
    <w:rsid w:val="000A0364"/>
    <w:rsid w:val="000A1F7F"/>
    <w:rsid w:val="000A3790"/>
    <w:rsid w:val="000A55A5"/>
    <w:rsid w:val="000A60A8"/>
    <w:rsid w:val="000A618E"/>
    <w:rsid w:val="000A6BCE"/>
    <w:rsid w:val="000B18CE"/>
    <w:rsid w:val="000B3AB8"/>
    <w:rsid w:val="000B694D"/>
    <w:rsid w:val="000B6A98"/>
    <w:rsid w:val="000B7980"/>
    <w:rsid w:val="000C0463"/>
    <w:rsid w:val="000C17E6"/>
    <w:rsid w:val="000C303C"/>
    <w:rsid w:val="000C384A"/>
    <w:rsid w:val="000C5F6A"/>
    <w:rsid w:val="000C74E4"/>
    <w:rsid w:val="000C78F3"/>
    <w:rsid w:val="000D0A15"/>
    <w:rsid w:val="000D0BE3"/>
    <w:rsid w:val="000D6EB9"/>
    <w:rsid w:val="000E23FF"/>
    <w:rsid w:val="000F0AAE"/>
    <w:rsid w:val="000F0CC6"/>
    <w:rsid w:val="000F0D2D"/>
    <w:rsid w:val="000F2198"/>
    <w:rsid w:val="000F24B6"/>
    <w:rsid w:val="000F2932"/>
    <w:rsid w:val="000F2CDC"/>
    <w:rsid w:val="000F3935"/>
    <w:rsid w:val="000F6139"/>
    <w:rsid w:val="0010029E"/>
    <w:rsid w:val="00101FDC"/>
    <w:rsid w:val="00102508"/>
    <w:rsid w:val="00103EA4"/>
    <w:rsid w:val="00104733"/>
    <w:rsid w:val="00107E19"/>
    <w:rsid w:val="001100E8"/>
    <w:rsid w:val="001109A5"/>
    <w:rsid w:val="001111EF"/>
    <w:rsid w:val="00111DA2"/>
    <w:rsid w:val="00114677"/>
    <w:rsid w:val="0012124C"/>
    <w:rsid w:val="001249AD"/>
    <w:rsid w:val="00125D14"/>
    <w:rsid w:val="00127D31"/>
    <w:rsid w:val="00132823"/>
    <w:rsid w:val="00133B87"/>
    <w:rsid w:val="0013567C"/>
    <w:rsid w:val="0013660D"/>
    <w:rsid w:val="00137618"/>
    <w:rsid w:val="00140A86"/>
    <w:rsid w:val="00141E68"/>
    <w:rsid w:val="001429DC"/>
    <w:rsid w:val="0014429E"/>
    <w:rsid w:val="0014549C"/>
    <w:rsid w:val="00150816"/>
    <w:rsid w:val="00151DF3"/>
    <w:rsid w:val="0015273B"/>
    <w:rsid w:val="00156A60"/>
    <w:rsid w:val="00160D94"/>
    <w:rsid w:val="001612E1"/>
    <w:rsid w:val="00162100"/>
    <w:rsid w:val="00162CBC"/>
    <w:rsid w:val="001631C8"/>
    <w:rsid w:val="00164C0B"/>
    <w:rsid w:val="00165D6F"/>
    <w:rsid w:val="00166880"/>
    <w:rsid w:val="00166F25"/>
    <w:rsid w:val="00172EE6"/>
    <w:rsid w:val="00173687"/>
    <w:rsid w:val="0017541D"/>
    <w:rsid w:val="00175819"/>
    <w:rsid w:val="00177853"/>
    <w:rsid w:val="00180D62"/>
    <w:rsid w:val="00182259"/>
    <w:rsid w:val="00182888"/>
    <w:rsid w:val="00192EFF"/>
    <w:rsid w:val="001A17F8"/>
    <w:rsid w:val="001A1F0B"/>
    <w:rsid w:val="001A7841"/>
    <w:rsid w:val="001B0A99"/>
    <w:rsid w:val="001B5572"/>
    <w:rsid w:val="001B7225"/>
    <w:rsid w:val="001B7EB4"/>
    <w:rsid w:val="001C43B9"/>
    <w:rsid w:val="001C5B13"/>
    <w:rsid w:val="001C7901"/>
    <w:rsid w:val="001C7B61"/>
    <w:rsid w:val="001D05E9"/>
    <w:rsid w:val="001D40CB"/>
    <w:rsid w:val="001E1067"/>
    <w:rsid w:val="001E15D9"/>
    <w:rsid w:val="001E1A26"/>
    <w:rsid w:val="001E1B21"/>
    <w:rsid w:val="001E4D03"/>
    <w:rsid w:val="001E53F7"/>
    <w:rsid w:val="001F1819"/>
    <w:rsid w:val="001F43F1"/>
    <w:rsid w:val="001F47FC"/>
    <w:rsid w:val="001F4AFC"/>
    <w:rsid w:val="002013B7"/>
    <w:rsid w:val="00203F9A"/>
    <w:rsid w:val="002056AB"/>
    <w:rsid w:val="0021326D"/>
    <w:rsid w:val="00215AF2"/>
    <w:rsid w:val="00216D4B"/>
    <w:rsid w:val="00217AE0"/>
    <w:rsid w:val="00220122"/>
    <w:rsid w:val="002209EE"/>
    <w:rsid w:val="002220C8"/>
    <w:rsid w:val="00225B66"/>
    <w:rsid w:val="0022653E"/>
    <w:rsid w:val="002330A7"/>
    <w:rsid w:val="00234443"/>
    <w:rsid w:val="00235A25"/>
    <w:rsid w:val="00236792"/>
    <w:rsid w:val="00236861"/>
    <w:rsid w:val="002433FA"/>
    <w:rsid w:val="002453C2"/>
    <w:rsid w:val="00247125"/>
    <w:rsid w:val="002473CC"/>
    <w:rsid w:val="002523F6"/>
    <w:rsid w:val="00252F28"/>
    <w:rsid w:val="00252F61"/>
    <w:rsid w:val="002535FF"/>
    <w:rsid w:val="002612DF"/>
    <w:rsid w:val="002647FB"/>
    <w:rsid w:val="00265054"/>
    <w:rsid w:val="002665B6"/>
    <w:rsid w:val="002674B0"/>
    <w:rsid w:val="0027012D"/>
    <w:rsid w:val="0027245D"/>
    <w:rsid w:val="00272D11"/>
    <w:rsid w:val="00273AD3"/>
    <w:rsid w:val="0027660F"/>
    <w:rsid w:val="00277C43"/>
    <w:rsid w:val="0028492A"/>
    <w:rsid w:val="00286938"/>
    <w:rsid w:val="0029281C"/>
    <w:rsid w:val="0029331C"/>
    <w:rsid w:val="002A1ED4"/>
    <w:rsid w:val="002A4270"/>
    <w:rsid w:val="002A42FB"/>
    <w:rsid w:val="002A55F9"/>
    <w:rsid w:val="002A67A7"/>
    <w:rsid w:val="002A7D03"/>
    <w:rsid w:val="002A7DD9"/>
    <w:rsid w:val="002B33F1"/>
    <w:rsid w:val="002B4799"/>
    <w:rsid w:val="002B72A9"/>
    <w:rsid w:val="002C2041"/>
    <w:rsid w:val="002C2A87"/>
    <w:rsid w:val="002C5669"/>
    <w:rsid w:val="002D12BC"/>
    <w:rsid w:val="002D1B18"/>
    <w:rsid w:val="002D6C9C"/>
    <w:rsid w:val="002E013D"/>
    <w:rsid w:val="002E05DE"/>
    <w:rsid w:val="002E0657"/>
    <w:rsid w:val="002E0BA6"/>
    <w:rsid w:val="002E36C9"/>
    <w:rsid w:val="002E6F56"/>
    <w:rsid w:val="002E7860"/>
    <w:rsid w:val="002F19D9"/>
    <w:rsid w:val="002F280C"/>
    <w:rsid w:val="002F67BB"/>
    <w:rsid w:val="002F7384"/>
    <w:rsid w:val="00306E98"/>
    <w:rsid w:val="003100BB"/>
    <w:rsid w:val="003101A1"/>
    <w:rsid w:val="0031750A"/>
    <w:rsid w:val="0031764A"/>
    <w:rsid w:val="00317E19"/>
    <w:rsid w:val="0032275C"/>
    <w:rsid w:val="00322E02"/>
    <w:rsid w:val="00326F79"/>
    <w:rsid w:val="003276F4"/>
    <w:rsid w:val="00327CFC"/>
    <w:rsid w:val="00330838"/>
    <w:rsid w:val="0033444B"/>
    <w:rsid w:val="0033459B"/>
    <w:rsid w:val="00337CAC"/>
    <w:rsid w:val="00341AF6"/>
    <w:rsid w:val="00343945"/>
    <w:rsid w:val="00344035"/>
    <w:rsid w:val="00345388"/>
    <w:rsid w:val="003453EB"/>
    <w:rsid w:val="00346F38"/>
    <w:rsid w:val="00350130"/>
    <w:rsid w:val="00351A43"/>
    <w:rsid w:val="00351F64"/>
    <w:rsid w:val="00354DCE"/>
    <w:rsid w:val="00355EFB"/>
    <w:rsid w:val="00356C31"/>
    <w:rsid w:val="00357ADD"/>
    <w:rsid w:val="00360B27"/>
    <w:rsid w:val="00361FFB"/>
    <w:rsid w:val="00362451"/>
    <w:rsid w:val="00363631"/>
    <w:rsid w:val="00372E50"/>
    <w:rsid w:val="00373B37"/>
    <w:rsid w:val="003772AF"/>
    <w:rsid w:val="0038111B"/>
    <w:rsid w:val="003825F3"/>
    <w:rsid w:val="003856B8"/>
    <w:rsid w:val="003859F9"/>
    <w:rsid w:val="003A0E89"/>
    <w:rsid w:val="003A1722"/>
    <w:rsid w:val="003A2266"/>
    <w:rsid w:val="003A4D6A"/>
    <w:rsid w:val="003A7171"/>
    <w:rsid w:val="003A72B7"/>
    <w:rsid w:val="003A7EBD"/>
    <w:rsid w:val="003B1634"/>
    <w:rsid w:val="003B292D"/>
    <w:rsid w:val="003B31CA"/>
    <w:rsid w:val="003B56FD"/>
    <w:rsid w:val="003B58AD"/>
    <w:rsid w:val="003B5E33"/>
    <w:rsid w:val="003C2D56"/>
    <w:rsid w:val="003C3CC8"/>
    <w:rsid w:val="003C3E03"/>
    <w:rsid w:val="003C46F6"/>
    <w:rsid w:val="003C5254"/>
    <w:rsid w:val="003C732D"/>
    <w:rsid w:val="003C7776"/>
    <w:rsid w:val="003D00C1"/>
    <w:rsid w:val="003D0764"/>
    <w:rsid w:val="003D0B8F"/>
    <w:rsid w:val="003D1279"/>
    <w:rsid w:val="003D5AE2"/>
    <w:rsid w:val="003D5C98"/>
    <w:rsid w:val="003D5DB8"/>
    <w:rsid w:val="003E10DC"/>
    <w:rsid w:val="003E1590"/>
    <w:rsid w:val="003E49A6"/>
    <w:rsid w:val="003E6D09"/>
    <w:rsid w:val="003E7A7A"/>
    <w:rsid w:val="003F23D4"/>
    <w:rsid w:val="003F337D"/>
    <w:rsid w:val="003F3559"/>
    <w:rsid w:val="003F434A"/>
    <w:rsid w:val="003F462B"/>
    <w:rsid w:val="003F6729"/>
    <w:rsid w:val="00400001"/>
    <w:rsid w:val="00400505"/>
    <w:rsid w:val="0040053F"/>
    <w:rsid w:val="0040323A"/>
    <w:rsid w:val="00403FE7"/>
    <w:rsid w:val="00404843"/>
    <w:rsid w:val="00407C89"/>
    <w:rsid w:val="00411C1C"/>
    <w:rsid w:val="00415D89"/>
    <w:rsid w:val="00416032"/>
    <w:rsid w:val="0042176D"/>
    <w:rsid w:val="0042253E"/>
    <w:rsid w:val="00430890"/>
    <w:rsid w:val="00434783"/>
    <w:rsid w:val="004378A9"/>
    <w:rsid w:val="0043793A"/>
    <w:rsid w:val="00446E90"/>
    <w:rsid w:val="004479DC"/>
    <w:rsid w:val="00455DC8"/>
    <w:rsid w:val="004616AD"/>
    <w:rsid w:val="004622BB"/>
    <w:rsid w:val="0046268F"/>
    <w:rsid w:val="00463EA4"/>
    <w:rsid w:val="0046571D"/>
    <w:rsid w:val="00465AA8"/>
    <w:rsid w:val="00467E09"/>
    <w:rsid w:val="00476706"/>
    <w:rsid w:val="00480954"/>
    <w:rsid w:val="00483CBE"/>
    <w:rsid w:val="00483E91"/>
    <w:rsid w:val="004854DF"/>
    <w:rsid w:val="00486566"/>
    <w:rsid w:val="004878D8"/>
    <w:rsid w:val="00490FDD"/>
    <w:rsid w:val="0049655A"/>
    <w:rsid w:val="004A0472"/>
    <w:rsid w:val="004A05E9"/>
    <w:rsid w:val="004A0C3B"/>
    <w:rsid w:val="004A16DB"/>
    <w:rsid w:val="004A346A"/>
    <w:rsid w:val="004A4696"/>
    <w:rsid w:val="004A5322"/>
    <w:rsid w:val="004B0E13"/>
    <w:rsid w:val="004B1882"/>
    <w:rsid w:val="004B36AF"/>
    <w:rsid w:val="004B480D"/>
    <w:rsid w:val="004B4994"/>
    <w:rsid w:val="004B6225"/>
    <w:rsid w:val="004B77E0"/>
    <w:rsid w:val="004C04F7"/>
    <w:rsid w:val="004C1360"/>
    <w:rsid w:val="004C328F"/>
    <w:rsid w:val="004C4371"/>
    <w:rsid w:val="004C4685"/>
    <w:rsid w:val="004C4BCE"/>
    <w:rsid w:val="004C6E2F"/>
    <w:rsid w:val="004C73A9"/>
    <w:rsid w:val="004C75F2"/>
    <w:rsid w:val="004D18BA"/>
    <w:rsid w:val="004D4190"/>
    <w:rsid w:val="004D4AFB"/>
    <w:rsid w:val="004D6006"/>
    <w:rsid w:val="004D654C"/>
    <w:rsid w:val="004D6D41"/>
    <w:rsid w:val="004D7324"/>
    <w:rsid w:val="004E0D35"/>
    <w:rsid w:val="004E19F3"/>
    <w:rsid w:val="004E2002"/>
    <w:rsid w:val="004E4BFE"/>
    <w:rsid w:val="004E5407"/>
    <w:rsid w:val="004E5F29"/>
    <w:rsid w:val="004E77F5"/>
    <w:rsid w:val="004F0553"/>
    <w:rsid w:val="004F6EFC"/>
    <w:rsid w:val="005000F8"/>
    <w:rsid w:val="00500B67"/>
    <w:rsid w:val="0050221D"/>
    <w:rsid w:val="00502D15"/>
    <w:rsid w:val="00505EE6"/>
    <w:rsid w:val="00510DAC"/>
    <w:rsid w:val="005115AA"/>
    <w:rsid w:val="00512ECC"/>
    <w:rsid w:val="00516079"/>
    <w:rsid w:val="005207E8"/>
    <w:rsid w:val="0052465D"/>
    <w:rsid w:val="00524FCB"/>
    <w:rsid w:val="0053086E"/>
    <w:rsid w:val="00530A9D"/>
    <w:rsid w:val="00537AF3"/>
    <w:rsid w:val="00537DD1"/>
    <w:rsid w:val="005406A6"/>
    <w:rsid w:val="00540D10"/>
    <w:rsid w:val="005421F3"/>
    <w:rsid w:val="005424BE"/>
    <w:rsid w:val="00542976"/>
    <w:rsid w:val="005469FA"/>
    <w:rsid w:val="00547751"/>
    <w:rsid w:val="005516F7"/>
    <w:rsid w:val="005521CC"/>
    <w:rsid w:val="00553102"/>
    <w:rsid w:val="00553271"/>
    <w:rsid w:val="005576CA"/>
    <w:rsid w:val="00561934"/>
    <w:rsid w:val="005638B2"/>
    <w:rsid w:val="005650C9"/>
    <w:rsid w:val="00565E71"/>
    <w:rsid w:val="00567B19"/>
    <w:rsid w:val="00571399"/>
    <w:rsid w:val="0057498D"/>
    <w:rsid w:val="005767B1"/>
    <w:rsid w:val="00577171"/>
    <w:rsid w:val="00580053"/>
    <w:rsid w:val="00583671"/>
    <w:rsid w:val="005865F2"/>
    <w:rsid w:val="005907FA"/>
    <w:rsid w:val="005908CD"/>
    <w:rsid w:val="00592838"/>
    <w:rsid w:val="00595963"/>
    <w:rsid w:val="00597BB6"/>
    <w:rsid w:val="005A0C11"/>
    <w:rsid w:val="005A2125"/>
    <w:rsid w:val="005A276F"/>
    <w:rsid w:val="005A3A0F"/>
    <w:rsid w:val="005A65DB"/>
    <w:rsid w:val="005B0FB5"/>
    <w:rsid w:val="005B1ABC"/>
    <w:rsid w:val="005B26BF"/>
    <w:rsid w:val="005B4DDF"/>
    <w:rsid w:val="005C68AE"/>
    <w:rsid w:val="005D28FD"/>
    <w:rsid w:val="005D2E22"/>
    <w:rsid w:val="005D5756"/>
    <w:rsid w:val="005D5AD0"/>
    <w:rsid w:val="005D5C6F"/>
    <w:rsid w:val="005D5ECE"/>
    <w:rsid w:val="005D708D"/>
    <w:rsid w:val="005E01BB"/>
    <w:rsid w:val="005E1DA9"/>
    <w:rsid w:val="005E24A0"/>
    <w:rsid w:val="005E3A1C"/>
    <w:rsid w:val="005E65C0"/>
    <w:rsid w:val="005E7E12"/>
    <w:rsid w:val="005E7F91"/>
    <w:rsid w:val="005F426D"/>
    <w:rsid w:val="00600403"/>
    <w:rsid w:val="00601EE8"/>
    <w:rsid w:val="00602AFC"/>
    <w:rsid w:val="0060456C"/>
    <w:rsid w:val="006067F4"/>
    <w:rsid w:val="006076A0"/>
    <w:rsid w:val="006104D0"/>
    <w:rsid w:val="0061099E"/>
    <w:rsid w:val="00611758"/>
    <w:rsid w:val="00611970"/>
    <w:rsid w:val="00611A82"/>
    <w:rsid w:val="0062229B"/>
    <w:rsid w:val="00622533"/>
    <w:rsid w:val="006259CB"/>
    <w:rsid w:val="00627FAA"/>
    <w:rsid w:val="006311C7"/>
    <w:rsid w:val="006326DC"/>
    <w:rsid w:val="006348AF"/>
    <w:rsid w:val="00635441"/>
    <w:rsid w:val="00636CC2"/>
    <w:rsid w:val="0064179D"/>
    <w:rsid w:val="006468ED"/>
    <w:rsid w:val="006475F9"/>
    <w:rsid w:val="00647DC7"/>
    <w:rsid w:val="00653E21"/>
    <w:rsid w:val="00656CF0"/>
    <w:rsid w:val="00660F00"/>
    <w:rsid w:val="00661F62"/>
    <w:rsid w:val="0067152B"/>
    <w:rsid w:val="00671601"/>
    <w:rsid w:val="0067227E"/>
    <w:rsid w:val="006733CB"/>
    <w:rsid w:val="006762EC"/>
    <w:rsid w:val="00683B39"/>
    <w:rsid w:val="00683C6A"/>
    <w:rsid w:val="00684C91"/>
    <w:rsid w:val="00685A77"/>
    <w:rsid w:val="00687868"/>
    <w:rsid w:val="0069123E"/>
    <w:rsid w:val="006925B0"/>
    <w:rsid w:val="00692ED9"/>
    <w:rsid w:val="00692F25"/>
    <w:rsid w:val="00693E52"/>
    <w:rsid w:val="00696326"/>
    <w:rsid w:val="006968D1"/>
    <w:rsid w:val="006A29EE"/>
    <w:rsid w:val="006A5FBF"/>
    <w:rsid w:val="006B4594"/>
    <w:rsid w:val="006B4966"/>
    <w:rsid w:val="006B6875"/>
    <w:rsid w:val="006C2317"/>
    <w:rsid w:val="006C656A"/>
    <w:rsid w:val="006D25BB"/>
    <w:rsid w:val="006D28BA"/>
    <w:rsid w:val="006D3258"/>
    <w:rsid w:val="006D4912"/>
    <w:rsid w:val="006D4EE3"/>
    <w:rsid w:val="006D5CF6"/>
    <w:rsid w:val="006D606E"/>
    <w:rsid w:val="006D74CB"/>
    <w:rsid w:val="006E1A6C"/>
    <w:rsid w:val="006E36E2"/>
    <w:rsid w:val="006F0702"/>
    <w:rsid w:val="006F0BE5"/>
    <w:rsid w:val="006F0DBB"/>
    <w:rsid w:val="006F271E"/>
    <w:rsid w:val="006F28B6"/>
    <w:rsid w:val="006F2D88"/>
    <w:rsid w:val="006F47EA"/>
    <w:rsid w:val="006F4910"/>
    <w:rsid w:val="006F4CF9"/>
    <w:rsid w:val="006F6596"/>
    <w:rsid w:val="006F682F"/>
    <w:rsid w:val="006F69D9"/>
    <w:rsid w:val="00700C33"/>
    <w:rsid w:val="0070378C"/>
    <w:rsid w:val="007059B4"/>
    <w:rsid w:val="0070770B"/>
    <w:rsid w:val="00710E35"/>
    <w:rsid w:val="00715C22"/>
    <w:rsid w:val="00715E1D"/>
    <w:rsid w:val="00721900"/>
    <w:rsid w:val="00723FD1"/>
    <w:rsid w:val="007259C4"/>
    <w:rsid w:val="00725F3A"/>
    <w:rsid w:val="00727B6B"/>
    <w:rsid w:val="00731FFB"/>
    <w:rsid w:val="007328D8"/>
    <w:rsid w:val="00733756"/>
    <w:rsid w:val="00740C98"/>
    <w:rsid w:val="0074156A"/>
    <w:rsid w:val="00742D32"/>
    <w:rsid w:val="007432CA"/>
    <w:rsid w:val="00743B45"/>
    <w:rsid w:val="007551AA"/>
    <w:rsid w:val="00755235"/>
    <w:rsid w:val="00761969"/>
    <w:rsid w:val="00762090"/>
    <w:rsid w:val="0076236A"/>
    <w:rsid w:val="00763427"/>
    <w:rsid w:val="00767984"/>
    <w:rsid w:val="007713D6"/>
    <w:rsid w:val="00774D07"/>
    <w:rsid w:val="00775A34"/>
    <w:rsid w:val="00783069"/>
    <w:rsid w:val="00787334"/>
    <w:rsid w:val="00787D9A"/>
    <w:rsid w:val="007909A0"/>
    <w:rsid w:val="00790C8F"/>
    <w:rsid w:val="00792FBA"/>
    <w:rsid w:val="007957B1"/>
    <w:rsid w:val="0079614B"/>
    <w:rsid w:val="007A2388"/>
    <w:rsid w:val="007A31E1"/>
    <w:rsid w:val="007A6E53"/>
    <w:rsid w:val="007B1398"/>
    <w:rsid w:val="007B1A61"/>
    <w:rsid w:val="007B210E"/>
    <w:rsid w:val="007B3ACF"/>
    <w:rsid w:val="007B7A30"/>
    <w:rsid w:val="007B7F9B"/>
    <w:rsid w:val="007C1377"/>
    <w:rsid w:val="007C28B6"/>
    <w:rsid w:val="007C5DD0"/>
    <w:rsid w:val="007D0C0D"/>
    <w:rsid w:val="007D3AE2"/>
    <w:rsid w:val="007D57CE"/>
    <w:rsid w:val="007E0858"/>
    <w:rsid w:val="007E225C"/>
    <w:rsid w:val="007E2AE6"/>
    <w:rsid w:val="007E48A0"/>
    <w:rsid w:val="007E4BD7"/>
    <w:rsid w:val="007E504C"/>
    <w:rsid w:val="007E5470"/>
    <w:rsid w:val="007E594C"/>
    <w:rsid w:val="007E6411"/>
    <w:rsid w:val="007E7B6D"/>
    <w:rsid w:val="007F0834"/>
    <w:rsid w:val="007F0A6C"/>
    <w:rsid w:val="007F2AE0"/>
    <w:rsid w:val="007F33C4"/>
    <w:rsid w:val="007F3B0B"/>
    <w:rsid w:val="007F7696"/>
    <w:rsid w:val="008016CB"/>
    <w:rsid w:val="008035C4"/>
    <w:rsid w:val="0080518A"/>
    <w:rsid w:val="00806249"/>
    <w:rsid w:val="00806BE0"/>
    <w:rsid w:val="00806C85"/>
    <w:rsid w:val="00807D78"/>
    <w:rsid w:val="0081047C"/>
    <w:rsid w:val="0081098D"/>
    <w:rsid w:val="00814948"/>
    <w:rsid w:val="0082166C"/>
    <w:rsid w:val="00824E68"/>
    <w:rsid w:val="0082535E"/>
    <w:rsid w:val="0082717B"/>
    <w:rsid w:val="008276B4"/>
    <w:rsid w:val="00832EFB"/>
    <w:rsid w:val="00832F0C"/>
    <w:rsid w:val="00833BEA"/>
    <w:rsid w:val="008343D8"/>
    <w:rsid w:val="00843E40"/>
    <w:rsid w:val="008454F9"/>
    <w:rsid w:val="008457CB"/>
    <w:rsid w:val="008509F1"/>
    <w:rsid w:val="00850ABE"/>
    <w:rsid w:val="0085128F"/>
    <w:rsid w:val="0085204A"/>
    <w:rsid w:val="008526E0"/>
    <w:rsid w:val="00853AD9"/>
    <w:rsid w:val="00853DF8"/>
    <w:rsid w:val="00856C01"/>
    <w:rsid w:val="00856EE5"/>
    <w:rsid w:val="00857011"/>
    <w:rsid w:val="008625BD"/>
    <w:rsid w:val="008656B7"/>
    <w:rsid w:val="008670C7"/>
    <w:rsid w:val="008739D9"/>
    <w:rsid w:val="008743E1"/>
    <w:rsid w:val="00874F60"/>
    <w:rsid w:val="00875837"/>
    <w:rsid w:val="0087715E"/>
    <w:rsid w:val="008825D6"/>
    <w:rsid w:val="008960BB"/>
    <w:rsid w:val="00896E2F"/>
    <w:rsid w:val="00897343"/>
    <w:rsid w:val="00897ABA"/>
    <w:rsid w:val="008A031C"/>
    <w:rsid w:val="008A0FE4"/>
    <w:rsid w:val="008A19B7"/>
    <w:rsid w:val="008A2024"/>
    <w:rsid w:val="008A3174"/>
    <w:rsid w:val="008A347F"/>
    <w:rsid w:val="008A3DAE"/>
    <w:rsid w:val="008A3DD3"/>
    <w:rsid w:val="008A5FBF"/>
    <w:rsid w:val="008A7C90"/>
    <w:rsid w:val="008A7D5B"/>
    <w:rsid w:val="008B13F5"/>
    <w:rsid w:val="008B4DD0"/>
    <w:rsid w:val="008B5605"/>
    <w:rsid w:val="008B6C3B"/>
    <w:rsid w:val="008C0A50"/>
    <w:rsid w:val="008C6D93"/>
    <w:rsid w:val="008D06B7"/>
    <w:rsid w:val="008D234F"/>
    <w:rsid w:val="008D285A"/>
    <w:rsid w:val="008D49BF"/>
    <w:rsid w:val="008D4A03"/>
    <w:rsid w:val="008E0C06"/>
    <w:rsid w:val="008E17FB"/>
    <w:rsid w:val="008E2CAE"/>
    <w:rsid w:val="008E4CD2"/>
    <w:rsid w:val="008E509D"/>
    <w:rsid w:val="008E5350"/>
    <w:rsid w:val="008E5559"/>
    <w:rsid w:val="008F2FA3"/>
    <w:rsid w:val="008F5818"/>
    <w:rsid w:val="008F5A37"/>
    <w:rsid w:val="0090249C"/>
    <w:rsid w:val="00902E6E"/>
    <w:rsid w:val="00906B1A"/>
    <w:rsid w:val="00910F12"/>
    <w:rsid w:val="00910F81"/>
    <w:rsid w:val="00913B63"/>
    <w:rsid w:val="00913C6B"/>
    <w:rsid w:val="009161E4"/>
    <w:rsid w:val="00916AB2"/>
    <w:rsid w:val="009225CB"/>
    <w:rsid w:val="009225E1"/>
    <w:rsid w:val="00922620"/>
    <w:rsid w:val="00925001"/>
    <w:rsid w:val="0092587F"/>
    <w:rsid w:val="009263A1"/>
    <w:rsid w:val="00927235"/>
    <w:rsid w:val="00933945"/>
    <w:rsid w:val="009339C4"/>
    <w:rsid w:val="00933B54"/>
    <w:rsid w:val="009362D8"/>
    <w:rsid w:val="00936BCF"/>
    <w:rsid w:val="0094116C"/>
    <w:rsid w:val="00943FCA"/>
    <w:rsid w:val="00947FE7"/>
    <w:rsid w:val="0095057D"/>
    <w:rsid w:val="00952694"/>
    <w:rsid w:val="0095426F"/>
    <w:rsid w:val="009555F5"/>
    <w:rsid w:val="0095788D"/>
    <w:rsid w:val="009603D6"/>
    <w:rsid w:val="00961971"/>
    <w:rsid w:val="00964259"/>
    <w:rsid w:val="0097515C"/>
    <w:rsid w:val="00977E75"/>
    <w:rsid w:val="00980713"/>
    <w:rsid w:val="00983344"/>
    <w:rsid w:val="009834B4"/>
    <w:rsid w:val="00983F36"/>
    <w:rsid w:val="00985456"/>
    <w:rsid w:val="00985EA9"/>
    <w:rsid w:val="009866AE"/>
    <w:rsid w:val="00986CBB"/>
    <w:rsid w:val="00986D3D"/>
    <w:rsid w:val="00987754"/>
    <w:rsid w:val="009905F2"/>
    <w:rsid w:val="00990838"/>
    <w:rsid w:val="00992327"/>
    <w:rsid w:val="00993752"/>
    <w:rsid w:val="00994C20"/>
    <w:rsid w:val="009955DC"/>
    <w:rsid w:val="0099605B"/>
    <w:rsid w:val="009A382D"/>
    <w:rsid w:val="009A54AA"/>
    <w:rsid w:val="009A6533"/>
    <w:rsid w:val="009B06BD"/>
    <w:rsid w:val="009B4E6C"/>
    <w:rsid w:val="009B523F"/>
    <w:rsid w:val="009B525A"/>
    <w:rsid w:val="009B5532"/>
    <w:rsid w:val="009B6DBF"/>
    <w:rsid w:val="009C0B6E"/>
    <w:rsid w:val="009C4560"/>
    <w:rsid w:val="009C502B"/>
    <w:rsid w:val="009C6578"/>
    <w:rsid w:val="009D100E"/>
    <w:rsid w:val="009D1EDF"/>
    <w:rsid w:val="009D2DB1"/>
    <w:rsid w:val="009D54AF"/>
    <w:rsid w:val="009E2129"/>
    <w:rsid w:val="009E3E0A"/>
    <w:rsid w:val="009E5E76"/>
    <w:rsid w:val="009E6A50"/>
    <w:rsid w:val="009E6EF2"/>
    <w:rsid w:val="009E7016"/>
    <w:rsid w:val="009E7A8A"/>
    <w:rsid w:val="009F0DE0"/>
    <w:rsid w:val="009F277F"/>
    <w:rsid w:val="009F32E7"/>
    <w:rsid w:val="009F40FC"/>
    <w:rsid w:val="009F52A7"/>
    <w:rsid w:val="009F6CB0"/>
    <w:rsid w:val="009F7491"/>
    <w:rsid w:val="00A05223"/>
    <w:rsid w:val="00A12E5D"/>
    <w:rsid w:val="00A1520E"/>
    <w:rsid w:val="00A158D3"/>
    <w:rsid w:val="00A20D16"/>
    <w:rsid w:val="00A20E1B"/>
    <w:rsid w:val="00A211A1"/>
    <w:rsid w:val="00A2480C"/>
    <w:rsid w:val="00A24EFA"/>
    <w:rsid w:val="00A26D49"/>
    <w:rsid w:val="00A26F0D"/>
    <w:rsid w:val="00A277A4"/>
    <w:rsid w:val="00A30AAF"/>
    <w:rsid w:val="00A30CDF"/>
    <w:rsid w:val="00A36233"/>
    <w:rsid w:val="00A3719E"/>
    <w:rsid w:val="00A37329"/>
    <w:rsid w:val="00A37420"/>
    <w:rsid w:val="00A37D19"/>
    <w:rsid w:val="00A4350D"/>
    <w:rsid w:val="00A440FE"/>
    <w:rsid w:val="00A462B2"/>
    <w:rsid w:val="00A46B2D"/>
    <w:rsid w:val="00A54260"/>
    <w:rsid w:val="00A557D1"/>
    <w:rsid w:val="00A55B33"/>
    <w:rsid w:val="00A5789D"/>
    <w:rsid w:val="00A60244"/>
    <w:rsid w:val="00A60B83"/>
    <w:rsid w:val="00A62A6C"/>
    <w:rsid w:val="00A63A10"/>
    <w:rsid w:val="00A63C40"/>
    <w:rsid w:val="00A6415B"/>
    <w:rsid w:val="00A6439D"/>
    <w:rsid w:val="00A65896"/>
    <w:rsid w:val="00A660A6"/>
    <w:rsid w:val="00A661B6"/>
    <w:rsid w:val="00A667E0"/>
    <w:rsid w:val="00A66B7F"/>
    <w:rsid w:val="00A70451"/>
    <w:rsid w:val="00A71BCD"/>
    <w:rsid w:val="00A72A7D"/>
    <w:rsid w:val="00A73174"/>
    <w:rsid w:val="00A73E98"/>
    <w:rsid w:val="00A754C2"/>
    <w:rsid w:val="00A763FA"/>
    <w:rsid w:val="00A85964"/>
    <w:rsid w:val="00A9079C"/>
    <w:rsid w:val="00A91E3B"/>
    <w:rsid w:val="00A9297E"/>
    <w:rsid w:val="00A937F1"/>
    <w:rsid w:val="00A946D8"/>
    <w:rsid w:val="00A9601F"/>
    <w:rsid w:val="00AA142C"/>
    <w:rsid w:val="00AA1813"/>
    <w:rsid w:val="00AA2E9B"/>
    <w:rsid w:val="00AB0327"/>
    <w:rsid w:val="00AB1F21"/>
    <w:rsid w:val="00AB3B79"/>
    <w:rsid w:val="00AB61F7"/>
    <w:rsid w:val="00AB69B7"/>
    <w:rsid w:val="00AC5CCA"/>
    <w:rsid w:val="00AD00F6"/>
    <w:rsid w:val="00AD0572"/>
    <w:rsid w:val="00AD237B"/>
    <w:rsid w:val="00AD3417"/>
    <w:rsid w:val="00AD4521"/>
    <w:rsid w:val="00AD602A"/>
    <w:rsid w:val="00AD6B97"/>
    <w:rsid w:val="00AD7E0A"/>
    <w:rsid w:val="00AE096A"/>
    <w:rsid w:val="00AE3388"/>
    <w:rsid w:val="00AE60A6"/>
    <w:rsid w:val="00AE67B4"/>
    <w:rsid w:val="00AE71D6"/>
    <w:rsid w:val="00AF170A"/>
    <w:rsid w:val="00AF22EA"/>
    <w:rsid w:val="00AF3C7F"/>
    <w:rsid w:val="00AF5FEA"/>
    <w:rsid w:val="00AF6772"/>
    <w:rsid w:val="00B02BDE"/>
    <w:rsid w:val="00B04417"/>
    <w:rsid w:val="00B053DB"/>
    <w:rsid w:val="00B057DB"/>
    <w:rsid w:val="00B0724F"/>
    <w:rsid w:val="00B07EE4"/>
    <w:rsid w:val="00B10D6E"/>
    <w:rsid w:val="00B15446"/>
    <w:rsid w:val="00B1783E"/>
    <w:rsid w:val="00B20456"/>
    <w:rsid w:val="00B23B67"/>
    <w:rsid w:val="00B26D51"/>
    <w:rsid w:val="00B30CAD"/>
    <w:rsid w:val="00B32BD0"/>
    <w:rsid w:val="00B34698"/>
    <w:rsid w:val="00B369D9"/>
    <w:rsid w:val="00B37679"/>
    <w:rsid w:val="00B43B46"/>
    <w:rsid w:val="00B44E14"/>
    <w:rsid w:val="00B44F06"/>
    <w:rsid w:val="00B45164"/>
    <w:rsid w:val="00B45580"/>
    <w:rsid w:val="00B4691B"/>
    <w:rsid w:val="00B55343"/>
    <w:rsid w:val="00B556A8"/>
    <w:rsid w:val="00B56484"/>
    <w:rsid w:val="00B60584"/>
    <w:rsid w:val="00B62A35"/>
    <w:rsid w:val="00B62DC4"/>
    <w:rsid w:val="00B62EC3"/>
    <w:rsid w:val="00B637F6"/>
    <w:rsid w:val="00B64DEF"/>
    <w:rsid w:val="00B6578C"/>
    <w:rsid w:val="00B6665C"/>
    <w:rsid w:val="00B67383"/>
    <w:rsid w:val="00B67A85"/>
    <w:rsid w:val="00B7282A"/>
    <w:rsid w:val="00B7427C"/>
    <w:rsid w:val="00B744F8"/>
    <w:rsid w:val="00B80491"/>
    <w:rsid w:val="00B82C6B"/>
    <w:rsid w:val="00B85C1F"/>
    <w:rsid w:val="00B87038"/>
    <w:rsid w:val="00B87881"/>
    <w:rsid w:val="00B9008B"/>
    <w:rsid w:val="00B911E7"/>
    <w:rsid w:val="00B92FF0"/>
    <w:rsid w:val="00B96159"/>
    <w:rsid w:val="00BA06CA"/>
    <w:rsid w:val="00BA2A07"/>
    <w:rsid w:val="00BB0376"/>
    <w:rsid w:val="00BB04AA"/>
    <w:rsid w:val="00BB4107"/>
    <w:rsid w:val="00BB4B00"/>
    <w:rsid w:val="00BB4E17"/>
    <w:rsid w:val="00BB64D6"/>
    <w:rsid w:val="00BB653E"/>
    <w:rsid w:val="00BB6E6B"/>
    <w:rsid w:val="00BB7FE2"/>
    <w:rsid w:val="00BC2CC3"/>
    <w:rsid w:val="00BC4269"/>
    <w:rsid w:val="00BC4ADC"/>
    <w:rsid w:val="00BC5C03"/>
    <w:rsid w:val="00BC6AE1"/>
    <w:rsid w:val="00BD047C"/>
    <w:rsid w:val="00BD1A36"/>
    <w:rsid w:val="00BD1EEA"/>
    <w:rsid w:val="00BD4935"/>
    <w:rsid w:val="00BD4A37"/>
    <w:rsid w:val="00BD6B82"/>
    <w:rsid w:val="00BD6EAA"/>
    <w:rsid w:val="00BD7390"/>
    <w:rsid w:val="00BE0665"/>
    <w:rsid w:val="00BE427C"/>
    <w:rsid w:val="00BE6546"/>
    <w:rsid w:val="00BE6958"/>
    <w:rsid w:val="00BE6994"/>
    <w:rsid w:val="00BE74EB"/>
    <w:rsid w:val="00BE7EDD"/>
    <w:rsid w:val="00BF19B7"/>
    <w:rsid w:val="00BF1F30"/>
    <w:rsid w:val="00BF2C13"/>
    <w:rsid w:val="00BF3538"/>
    <w:rsid w:val="00BF390C"/>
    <w:rsid w:val="00BF7DB5"/>
    <w:rsid w:val="00C00FCA"/>
    <w:rsid w:val="00C03A28"/>
    <w:rsid w:val="00C03D0B"/>
    <w:rsid w:val="00C0438D"/>
    <w:rsid w:val="00C051B4"/>
    <w:rsid w:val="00C0628E"/>
    <w:rsid w:val="00C103DF"/>
    <w:rsid w:val="00C10DD1"/>
    <w:rsid w:val="00C11E37"/>
    <w:rsid w:val="00C12553"/>
    <w:rsid w:val="00C12753"/>
    <w:rsid w:val="00C145C3"/>
    <w:rsid w:val="00C1547A"/>
    <w:rsid w:val="00C20DA5"/>
    <w:rsid w:val="00C2205D"/>
    <w:rsid w:val="00C250A1"/>
    <w:rsid w:val="00C26ED5"/>
    <w:rsid w:val="00C30766"/>
    <w:rsid w:val="00C31178"/>
    <w:rsid w:val="00C319F9"/>
    <w:rsid w:val="00C323EC"/>
    <w:rsid w:val="00C34E04"/>
    <w:rsid w:val="00C41338"/>
    <w:rsid w:val="00C417A0"/>
    <w:rsid w:val="00C419BC"/>
    <w:rsid w:val="00C42760"/>
    <w:rsid w:val="00C42ED0"/>
    <w:rsid w:val="00C437B0"/>
    <w:rsid w:val="00C4428A"/>
    <w:rsid w:val="00C449CB"/>
    <w:rsid w:val="00C45446"/>
    <w:rsid w:val="00C458E6"/>
    <w:rsid w:val="00C515F2"/>
    <w:rsid w:val="00C54788"/>
    <w:rsid w:val="00C56DB0"/>
    <w:rsid w:val="00C56EDF"/>
    <w:rsid w:val="00C57DC3"/>
    <w:rsid w:val="00C604A3"/>
    <w:rsid w:val="00C61C4C"/>
    <w:rsid w:val="00C650C3"/>
    <w:rsid w:val="00C7198C"/>
    <w:rsid w:val="00C73DE5"/>
    <w:rsid w:val="00C75EE5"/>
    <w:rsid w:val="00C7682D"/>
    <w:rsid w:val="00C77A96"/>
    <w:rsid w:val="00C81BC9"/>
    <w:rsid w:val="00C81F8B"/>
    <w:rsid w:val="00C82D35"/>
    <w:rsid w:val="00C83995"/>
    <w:rsid w:val="00C85B74"/>
    <w:rsid w:val="00C86628"/>
    <w:rsid w:val="00C8691F"/>
    <w:rsid w:val="00C90C13"/>
    <w:rsid w:val="00C91127"/>
    <w:rsid w:val="00C92D9C"/>
    <w:rsid w:val="00C939AB"/>
    <w:rsid w:val="00C96466"/>
    <w:rsid w:val="00C96588"/>
    <w:rsid w:val="00C966EA"/>
    <w:rsid w:val="00C968BC"/>
    <w:rsid w:val="00CA11DC"/>
    <w:rsid w:val="00CA12F0"/>
    <w:rsid w:val="00CA2448"/>
    <w:rsid w:val="00CA3967"/>
    <w:rsid w:val="00CA4E59"/>
    <w:rsid w:val="00CA69B8"/>
    <w:rsid w:val="00CA7775"/>
    <w:rsid w:val="00CB65D9"/>
    <w:rsid w:val="00CC05A8"/>
    <w:rsid w:val="00CC171D"/>
    <w:rsid w:val="00CC2F16"/>
    <w:rsid w:val="00CC2FFD"/>
    <w:rsid w:val="00CC7513"/>
    <w:rsid w:val="00CD0FCF"/>
    <w:rsid w:val="00CD2080"/>
    <w:rsid w:val="00CD43A3"/>
    <w:rsid w:val="00CD4CEC"/>
    <w:rsid w:val="00CD5DE7"/>
    <w:rsid w:val="00CD724F"/>
    <w:rsid w:val="00CE4314"/>
    <w:rsid w:val="00CE4C4C"/>
    <w:rsid w:val="00CE51F6"/>
    <w:rsid w:val="00CE74A1"/>
    <w:rsid w:val="00CE7EA8"/>
    <w:rsid w:val="00CF0247"/>
    <w:rsid w:val="00CF15E6"/>
    <w:rsid w:val="00CF209A"/>
    <w:rsid w:val="00D00B96"/>
    <w:rsid w:val="00D0551D"/>
    <w:rsid w:val="00D05FE0"/>
    <w:rsid w:val="00D10BAF"/>
    <w:rsid w:val="00D12B20"/>
    <w:rsid w:val="00D13B73"/>
    <w:rsid w:val="00D15C12"/>
    <w:rsid w:val="00D16450"/>
    <w:rsid w:val="00D16A02"/>
    <w:rsid w:val="00D208DF"/>
    <w:rsid w:val="00D24B57"/>
    <w:rsid w:val="00D24C23"/>
    <w:rsid w:val="00D24DD3"/>
    <w:rsid w:val="00D2512D"/>
    <w:rsid w:val="00D26D39"/>
    <w:rsid w:val="00D2792E"/>
    <w:rsid w:val="00D300C8"/>
    <w:rsid w:val="00D31036"/>
    <w:rsid w:val="00D35C49"/>
    <w:rsid w:val="00D36408"/>
    <w:rsid w:val="00D37476"/>
    <w:rsid w:val="00D37723"/>
    <w:rsid w:val="00D379DB"/>
    <w:rsid w:val="00D4007A"/>
    <w:rsid w:val="00D40DB4"/>
    <w:rsid w:val="00D42871"/>
    <w:rsid w:val="00D441DE"/>
    <w:rsid w:val="00D44244"/>
    <w:rsid w:val="00D444E7"/>
    <w:rsid w:val="00D46C17"/>
    <w:rsid w:val="00D5035D"/>
    <w:rsid w:val="00D54FA9"/>
    <w:rsid w:val="00D55A68"/>
    <w:rsid w:val="00D55B71"/>
    <w:rsid w:val="00D6032F"/>
    <w:rsid w:val="00D64FE3"/>
    <w:rsid w:val="00D653F6"/>
    <w:rsid w:val="00D65CFF"/>
    <w:rsid w:val="00D67EBC"/>
    <w:rsid w:val="00D73A08"/>
    <w:rsid w:val="00D8155C"/>
    <w:rsid w:val="00D81DA7"/>
    <w:rsid w:val="00D850D5"/>
    <w:rsid w:val="00D85DB3"/>
    <w:rsid w:val="00D87C86"/>
    <w:rsid w:val="00D90DBC"/>
    <w:rsid w:val="00D92C60"/>
    <w:rsid w:val="00D95113"/>
    <w:rsid w:val="00D951FB"/>
    <w:rsid w:val="00D9618C"/>
    <w:rsid w:val="00D97654"/>
    <w:rsid w:val="00DA0FC0"/>
    <w:rsid w:val="00DA3DA3"/>
    <w:rsid w:val="00DB7B88"/>
    <w:rsid w:val="00DC0F88"/>
    <w:rsid w:val="00DC15FA"/>
    <w:rsid w:val="00DD1CC2"/>
    <w:rsid w:val="00DD2829"/>
    <w:rsid w:val="00DD3C1F"/>
    <w:rsid w:val="00DE25C9"/>
    <w:rsid w:val="00DE5D6E"/>
    <w:rsid w:val="00DE6C48"/>
    <w:rsid w:val="00DF0755"/>
    <w:rsid w:val="00DF19FC"/>
    <w:rsid w:val="00DF2CE0"/>
    <w:rsid w:val="00DF66EB"/>
    <w:rsid w:val="00E01173"/>
    <w:rsid w:val="00E02562"/>
    <w:rsid w:val="00E041B3"/>
    <w:rsid w:val="00E06803"/>
    <w:rsid w:val="00E10EAC"/>
    <w:rsid w:val="00E171F9"/>
    <w:rsid w:val="00E204EF"/>
    <w:rsid w:val="00E20FB9"/>
    <w:rsid w:val="00E22AA7"/>
    <w:rsid w:val="00E22B85"/>
    <w:rsid w:val="00E2317F"/>
    <w:rsid w:val="00E24C3A"/>
    <w:rsid w:val="00E25027"/>
    <w:rsid w:val="00E26028"/>
    <w:rsid w:val="00E33656"/>
    <w:rsid w:val="00E364F1"/>
    <w:rsid w:val="00E36ADA"/>
    <w:rsid w:val="00E407C0"/>
    <w:rsid w:val="00E42A00"/>
    <w:rsid w:val="00E459D8"/>
    <w:rsid w:val="00E50093"/>
    <w:rsid w:val="00E50F75"/>
    <w:rsid w:val="00E56B86"/>
    <w:rsid w:val="00E56FCF"/>
    <w:rsid w:val="00E604FB"/>
    <w:rsid w:val="00E63CE3"/>
    <w:rsid w:val="00E65814"/>
    <w:rsid w:val="00E674C2"/>
    <w:rsid w:val="00E7134C"/>
    <w:rsid w:val="00E7599D"/>
    <w:rsid w:val="00E75A6B"/>
    <w:rsid w:val="00E80042"/>
    <w:rsid w:val="00E841AE"/>
    <w:rsid w:val="00E90A9F"/>
    <w:rsid w:val="00E90BC9"/>
    <w:rsid w:val="00E94BC2"/>
    <w:rsid w:val="00E95115"/>
    <w:rsid w:val="00E9554C"/>
    <w:rsid w:val="00E97A32"/>
    <w:rsid w:val="00EA0AD3"/>
    <w:rsid w:val="00EA1E50"/>
    <w:rsid w:val="00EA57A7"/>
    <w:rsid w:val="00EA5BEB"/>
    <w:rsid w:val="00EA631C"/>
    <w:rsid w:val="00EA63D4"/>
    <w:rsid w:val="00EA7096"/>
    <w:rsid w:val="00EB2270"/>
    <w:rsid w:val="00EB6EF7"/>
    <w:rsid w:val="00EB7A12"/>
    <w:rsid w:val="00EC0D04"/>
    <w:rsid w:val="00EC2132"/>
    <w:rsid w:val="00EC36D5"/>
    <w:rsid w:val="00EC576C"/>
    <w:rsid w:val="00EC5BE9"/>
    <w:rsid w:val="00EC7ABF"/>
    <w:rsid w:val="00ED7437"/>
    <w:rsid w:val="00EE04EA"/>
    <w:rsid w:val="00EE0F12"/>
    <w:rsid w:val="00EE1AF0"/>
    <w:rsid w:val="00EE5750"/>
    <w:rsid w:val="00EF057A"/>
    <w:rsid w:val="00EF0B2F"/>
    <w:rsid w:val="00EF0CA9"/>
    <w:rsid w:val="00EF1C1E"/>
    <w:rsid w:val="00EF32C0"/>
    <w:rsid w:val="00EF399C"/>
    <w:rsid w:val="00EF464A"/>
    <w:rsid w:val="00EF53D1"/>
    <w:rsid w:val="00EF5D16"/>
    <w:rsid w:val="00EF5DE7"/>
    <w:rsid w:val="00EF6689"/>
    <w:rsid w:val="00F0003D"/>
    <w:rsid w:val="00F05391"/>
    <w:rsid w:val="00F06DA9"/>
    <w:rsid w:val="00F1307C"/>
    <w:rsid w:val="00F168A3"/>
    <w:rsid w:val="00F16E0E"/>
    <w:rsid w:val="00F2171C"/>
    <w:rsid w:val="00F219E2"/>
    <w:rsid w:val="00F223D2"/>
    <w:rsid w:val="00F23892"/>
    <w:rsid w:val="00F23ADB"/>
    <w:rsid w:val="00F241E1"/>
    <w:rsid w:val="00F26E10"/>
    <w:rsid w:val="00F3190C"/>
    <w:rsid w:val="00F40271"/>
    <w:rsid w:val="00F41841"/>
    <w:rsid w:val="00F419EB"/>
    <w:rsid w:val="00F42764"/>
    <w:rsid w:val="00F427B5"/>
    <w:rsid w:val="00F44DB0"/>
    <w:rsid w:val="00F46B08"/>
    <w:rsid w:val="00F50898"/>
    <w:rsid w:val="00F521C4"/>
    <w:rsid w:val="00F54A56"/>
    <w:rsid w:val="00F57E1F"/>
    <w:rsid w:val="00F601DB"/>
    <w:rsid w:val="00F62271"/>
    <w:rsid w:val="00F634D7"/>
    <w:rsid w:val="00F652EE"/>
    <w:rsid w:val="00F72927"/>
    <w:rsid w:val="00F7392D"/>
    <w:rsid w:val="00F74BA8"/>
    <w:rsid w:val="00F752CD"/>
    <w:rsid w:val="00F7631B"/>
    <w:rsid w:val="00F82B03"/>
    <w:rsid w:val="00F8578A"/>
    <w:rsid w:val="00F905FE"/>
    <w:rsid w:val="00F93A86"/>
    <w:rsid w:val="00F941B6"/>
    <w:rsid w:val="00F95EDE"/>
    <w:rsid w:val="00F95EF7"/>
    <w:rsid w:val="00F960A9"/>
    <w:rsid w:val="00FA1987"/>
    <w:rsid w:val="00FA27FE"/>
    <w:rsid w:val="00FA3ED9"/>
    <w:rsid w:val="00FA448B"/>
    <w:rsid w:val="00FB0A73"/>
    <w:rsid w:val="00FB1797"/>
    <w:rsid w:val="00FB37F7"/>
    <w:rsid w:val="00FC39D3"/>
    <w:rsid w:val="00FC700C"/>
    <w:rsid w:val="00FC7F1E"/>
    <w:rsid w:val="00FD0358"/>
    <w:rsid w:val="00FD1456"/>
    <w:rsid w:val="00FD1EB5"/>
    <w:rsid w:val="00FD3A6F"/>
    <w:rsid w:val="00FD45A0"/>
    <w:rsid w:val="00FD5F7B"/>
    <w:rsid w:val="00FD6EFC"/>
    <w:rsid w:val="00FD6FF2"/>
    <w:rsid w:val="00FD7616"/>
    <w:rsid w:val="00FD7C17"/>
    <w:rsid w:val="00FD7C3A"/>
    <w:rsid w:val="00FE06D2"/>
    <w:rsid w:val="00FE50AD"/>
    <w:rsid w:val="00FE5D91"/>
    <w:rsid w:val="00FE6099"/>
    <w:rsid w:val="00FF0C7B"/>
    <w:rsid w:val="00FF1ACD"/>
    <w:rsid w:val="00FF3A4E"/>
    <w:rsid w:val="00FF3BFC"/>
    <w:rsid w:val="00FF5A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64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F0BE5"/>
    <w:rPr>
      <w:strike w:val="0"/>
      <w:dstrike w:val="0"/>
      <w:color w:val="1F3A87"/>
      <w:u w:val="none"/>
      <w:effect w:val="none"/>
    </w:rPr>
  </w:style>
  <w:style w:type="paragraph" w:styleId="a4">
    <w:name w:val="Normal (Web)"/>
    <w:basedOn w:val="a"/>
    <w:uiPriority w:val="99"/>
    <w:unhideWhenUsed/>
    <w:rsid w:val="006F4CF9"/>
    <w:pPr>
      <w:widowControl/>
      <w:spacing w:before="100" w:beforeAutospacing="1" w:after="100" w:afterAutospacing="1"/>
      <w:jc w:val="left"/>
    </w:pPr>
    <w:rPr>
      <w:rFonts w:ascii="宋体" w:eastAsia="宋体" w:hAnsi="宋体" w:cs="宋体"/>
      <w:kern w:val="0"/>
      <w:sz w:val="24"/>
      <w:szCs w:val="24"/>
    </w:rPr>
  </w:style>
  <w:style w:type="paragraph" w:styleId="a5">
    <w:name w:val="Balloon Text"/>
    <w:basedOn w:val="a"/>
    <w:link w:val="Char"/>
    <w:uiPriority w:val="99"/>
    <w:semiHidden/>
    <w:unhideWhenUsed/>
    <w:rsid w:val="00C81BC9"/>
    <w:rPr>
      <w:sz w:val="18"/>
      <w:szCs w:val="18"/>
    </w:rPr>
  </w:style>
  <w:style w:type="character" w:customStyle="1" w:styleId="Char">
    <w:name w:val="批注框文本 Char"/>
    <w:basedOn w:val="a0"/>
    <w:link w:val="a5"/>
    <w:uiPriority w:val="99"/>
    <w:semiHidden/>
    <w:rsid w:val="00C81BC9"/>
    <w:rPr>
      <w:sz w:val="18"/>
      <w:szCs w:val="18"/>
    </w:rPr>
  </w:style>
  <w:style w:type="paragraph" w:styleId="a6">
    <w:name w:val="header"/>
    <w:basedOn w:val="a"/>
    <w:link w:val="Char0"/>
    <w:uiPriority w:val="99"/>
    <w:semiHidden/>
    <w:unhideWhenUsed/>
    <w:rsid w:val="006D606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semiHidden/>
    <w:rsid w:val="006D606E"/>
    <w:rPr>
      <w:sz w:val="18"/>
      <w:szCs w:val="18"/>
    </w:rPr>
  </w:style>
  <w:style w:type="paragraph" w:styleId="a7">
    <w:name w:val="footer"/>
    <w:basedOn w:val="a"/>
    <w:link w:val="Char1"/>
    <w:uiPriority w:val="99"/>
    <w:semiHidden/>
    <w:unhideWhenUsed/>
    <w:rsid w:val="006D606E"/>
    <w:pPr>
      <w:tabs>
        <w:tab w:val="center" w:pos="4153"/>
        <w:tab w:val="right" w:pos="8306"/>
      </w:tabs>
      <w:snapToGrid w:val="0"/>
      <w:jc w:val="left"/>
    </w:pPr>
    <w:rPr>
      <w:sz w:val="18"/>
      <w:szCs w:val="18"/>
    </w:rPr>
  </w:style>
  <w:style w:type="character" w:customStyle="1" w:styleId="Char1">
    <w:name w:val="页脚 Char"/>
    <w:basedOn w:val="a0"/>
    <w:link w:val="a7"/>
    <w:uiPriority w:val="99"/>
    <w:semiHidden/>
    <w:rsid w:val="006D606E"/>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聚合">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175</Words>
  <Characters>1001</Characters>
  <Application>Microsoft Office Word</Application>
  <DocSecurity>0</DocSecurity>
  <Lines>8</Lines>
  <Paragraphs>2</Paragraphs>
  <ScaleCrop>false</ScaleCrop>
  <Company/>
  <LinksUpToDate>false</LinksUpToDate>
  <CharactersWithSpaces>1174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4</cp:revision>
  <dcterms:created xsi:type="dcterms:W3CDTF">2014-09-24T07:27:00Z</dcterms:created>
  <dcterms:modified xsi:type="dcterms:W3CDTF">2014-09-26T03:22:00Z</dcterms:modified>
</cp:coreProperties>
</file>